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g"/>
  <Default Extension="png" ContentType="image/png"/>
  <Default Extension="jpeg" ContentType="image/jpeg"/>
  <Default Extension="bmp" ContentType="image/bmp"/>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14:paraId="672A6659" wp14:noSpellErr="1" wp14:textId="7523F369">
      <w:pPr>
        <w:widowControl w:val="on"/>
        <w:pBdr/>
        <w:spacing w:before="0" w:after="195" w:line="240" w:lineRule="auto"/>
        <w:ind w:left="0" w:right="0"/>
        <w:jc w:val="left"/>
      </w:pPr>
    </w:p>
    <w:p xmlns:wp14="http://schemas.microsoft.com/office/word/2010/wordml" w14:paraId="0A37501D" wp14:textId="77777777">
      <w:pPr>
        <w:widowControl w:val="on"/>
        <w:pBdr/>
        <w:spacing w:before="0" w:after="195" w:line="240" w:lineRule="auto"/>
        <w:ind w:left="0" w:right="0"/>
        <w:jc w:val="left"/>
      </w:pPr>
    </w:p>
    <w:p xmlns:wp14="http://schemas.microsoft.com/office/word/2010/wordml" w14:paraId="3842FA6A" wp14:textId="77777777">
      <w:pPr>
        <w:widowControl w:val="on"/>
        <w:pBdr>
          <w:bottom w:val="single" w:color="000000" w:sz="10"/>
        </w:pBdr>
        <w:spacing w:before="314" w:after="314" w:line="240" w:lineRule="auto"/>
        <w:ind w:left="0" w:right="0"/>
        <w:jc w:val="left"/>
        <w:outlineLvl w:val="0"/>
      </w:pPr>
      <w:r>
        <w:rPr>
          <w:rFonts w:ascii="Calibri" w:hAnsi="Calibri" w:eastAsia="Calibri" w:cs="Calibri"/>
          <w:b/>
          <w:bCs/>
          <w:color w:val="000000"/>
          <w:sz w:val="35"/>
          <w:szCs w:val="35"/>
        </w:rPr>
        <w:t xml:space="preserve">Face Mask Policy</w:t>
      </w:r>
    </w:p>
    <w:p xmlns:wp14="http://schemas.microsoft.com/office/word/2010/wordml" w14:paraId="34BA9218" wp14:textId="77777777">
      <w:pPr>
        <w:widowControl w:val="on"/>
        <w:pBdr/>
        <w:spacing w:before="234" w:after="234" w:line="240" w:lineRule="auto"/>
        <w:ind w:left="0" w:right="0"/>
        <w:jc w:val="left"/>
      </w:pPr>
      <w:r>
        <w:rPr>
          <w:rFonts w:ascii="Calibri" w:hAnsi="Calibri" w:eastAsia="Calibri" w:cs="Calibri"/>
          <w:b/>
          <w:bCs/>
          <w:i/>
          <w:iCs/>
          <w:color w:val="CF000F"/>
          <w:sz w:val="23"/>
          <w:szCs w:val="23"/>
        </w:rPr>
        <w:t xml:space="preserve">Note to client:</w:t>
      </w:r>
      <w:r>
        <w:rPr>
          <w:b/>
          <w:bCs/>
          <w:i/>
          <w:iCs/>
          <w:color w:val="CF000F"/>
          <w:sz w:val="23"/>
          <w:szCs w:val="23"/>
        </w:rPr>
        <w:t xml:space="preserve"> </w:t>
      </w:r>
      <w:r>
        <w:rPr>
          <w:rFonts w:ascii="Calibri" w:hAnsi="Calibri" w:eastAsia="Calibri" w:cs="Calibri"/>
          <w:b/>
          <w:bCs/>
          <w:i/>
          <w:iCs/>
          <w:color w:val="CF000F"/>
          <w:sz w:val="23"/>
          <w:szCs w:val="23"/>
        </w:rPr>
        <w:t xml:space="preserve">This policy is intended broadly and may not cover all requirements for your province, territory, municipality, or industry. Add or remove content as necessary to ensure the policy complies with all applicable laws, regulations, and orders.</w:t>
      </w:r>
    </w:p>
    <w:p xmlns:wp14="http://schemas.microsoft.com/office/word/2010/wordml" w14:paraId="68ADA175" wp14:textId="77777777">
      <w:pPr>
        <w:widowControl w:val="on"/>
        <w:pBdr/>
        <w:spacing w:before="234" w:after="234" w:line="240" w:lineRule="auto"/>
        <w:ind w:left="0" w:right="0"/>
        <w:jc w:val="left"/>
      </w:pPr>
      <w:r>
        <w:rPr>
          <w:rFonts w:ascii="Calibri" w:hAnsi="Calibri" w:eastAsia="Calibri" w:cs="Calibri"/>
          <w:color w:val="000000"/>
          <w:sz w:val="27"/>
          <w:szCs w:val="27"/>
        </w:rPr>
        <w:t xml:space="preserve">Intent</w:t>
      </w:r>
    </w:p>
    <w:p xmlns:wp14="http://schemas.microsoft.com/office/word/2010/wordml" w14:paraId="79293151" wp14:textId="0A061A68">
      <w:pPr>
        <w:widowControl w:val="on"/>
        <w:pBdr/>
        <w:spacing w:before="234" w:after="234" w:line="240" w:lineRule="auto"/>
        <w:ind w:left="0" w:right="0"/>
        <w:jc w:val="left"/>
      </w:pPr>
      <w:r w:rsidRPr="0286099C" w:rsidR="1421B97A">
        <w:rPr>
          <w:rFonts w:ascii="Calibri" w:hAnsi="Calibri" w:eastAsia="Calibri" w:cs="Calibri"/>
          <w:color w:val="000000" w:themeColor="text1" w:themeTint="FF" w:themeShade="FF"/>
          <w:sz w:val="23"/>
          <w:szCs w:val="23"/>
        </w:rPr>
        <w:t xml:space="preserve">ABC Co-op is committed to the health and safety of its employees and as such has created this policy regarding the use of face masks in the workplace. This policy </w:t>
      </w:r>
      <w:r w:rsidRPr="0286099C" w:rsidR="1421B97A">
        <w:rPr>
          <w:rFonts w:ascii="Calibri" w:hAnsi="Calibri" w:eastAsia="Calibri" w:cs="Calibri"/>
          <w:color w:val="000000" w:themeColor="text1" w:themeTint="FF" w:themeShade="FF"/>
          <w:sz w:val="23"/>
          <w:szCs w:val="23"/>
        </w:rPr>
        <w:t>must be observed at all times</w:t>
      </w:r>
      <w:r w:rsidRPr="0286099C" w:rsidR="1421B97A">
        <w:rPr>
          <w:rFonts w:ascii="Calibri" w:hAnsi="Calibri" w:eastAsia="Calibri" w:cs="Calibri"/>
          <w:color w:val="000000" w:themeColor="text1" w:themeTint="FF" w:themeShade="FF"/>
          <w:sz w:val="23"/>
          <w:szCs w:val="23"/>
        </w:rPr>
        <w:t xml:space="preserve"> when working in areas requiring face masks.</w:t>
      </w:r>
    </w:p>
    <w:p xmlns:wp14="http://schemas.microsoft.com/office/word/2010/wordml" w14:paraId="5B5D8B07" wp14:textId="77777777">
      <w:pPr>
        <w:widowControl w:val="on"/>
        <w:pBdr/>
        <w:spacing w:before="234" w:after="234" w:line="240" w:lineRule="auto"/>
        <w:ind w:left="0" w:right="0"/>
        <w:jc w:val="left"/>
      </w:pPr>
      <w:r>
        <w:rPr>
          <w:rFonts w:ascii="Calibri" w:hAnsi="Calibri" w:eastAsia="Calibri" w:cs="Calibri"/>
          <w:color w:val="000000"/>
          <w:sz w:val="27"/>
          <w:szCs w:val="27"/>
        </w:rPr>
        <w:t xml:space="preserve">Guidelines</w:t>
      </w:r>
    </w:p>
    <w:p xmlns:wp14="http://schemas.microsoft.com/office/word/2010/wordml" w14:paraId="7B47EC99" wp14:textId="77777777">
      <w:pPr>
        <w:widowControl w:val="on"/>
        <w:pBdr/>
        <w:spacing w:before="234" w:after="234" w:line="240" w:lineRule="auto"/>
        <w:ind w:left="0" w:right="0"/>
        <w:jc w:val="left"/>
      </w:pPr>
      <w:r>
        <w:rPr>
          <w:rFonts w:ascii="Calibri" w:hAnsi="Calibri" w:eastAsia="Calibri" w:cs="Calibri"/>
          <w:color w:val="000000"/>
          <w:sz w:val="23"/>
          <w:szCs w:val="23"/>
        </w:rPr>
        <w:t xml:space="preserve">All employees, guests, and visitors of Peel Halton CHF must wear appropriate face masks when (</w:t>
      </w:r>
      <w:r>
        <w:rPr>
          <w:rFonts w:ascii="Calibri" w:hAnsi="Calibri" w:eastAsia="Calibri" w:cs="Calibri"/>
          <w:color w:val="CF000F"/>
          <w:sz w:val="23"/>
          <w:szCs w:val="23"/>
        </w:rPr>
        <w:t xml:space="preserve">describe scenarios: for example,</w:t>
      </w:r>
      <w:r>
        <w:rPr>
          <w:color w:val="000000"/>
          <w:sz w:val="23"/>
          <w:szCs w:val="23"/>
        </w:rPr>
        <w:t xml:space="preserve"> </w:t>
      </w:r>
      <w:r>
        <w:rPr>
          <w:rFonts w:ascii="Calibri" w:hAnsi="Calibri" w:eastAsia="Calibri" w:cs="Calibri"/>
          <w:color w:val="CF000F"/>
          <w:sz w:val="23"/>
          <w:szCs w:val="23"/>
        </w:rPr>
        <w:t xml:space="preserve">indoors, in contact with the public, and so on</w:t>
      </w:r>
      <w:r>
        <w:rPr>
          <w:rFonts w:ascii="Calibri" w:hAnsi="Calibri" w:eastAsia="Calibri" w:cs="Calibri"/>
          <w:color w:val="000000"/>
          <w:sz w:val="23"/>
          <w:szCs w:val="23"/>
        </w:rPr>
        <w:t xml:space="preserve">). Any masks Peel Halton CHF uses or provides must comply with the requirements under (</w:t>
      </w:r>
      <w:r>
        <w:rPr>
          <w:rFonts w:ascii="Calibri" w:hAnsi="Calibri" w:eastAsia="Calibri" w:cs="Calibri"/>
          <w:color w:val="CF000F"/>
          <w:sz w:val="23"/>
          <w:szCs w:val="23"/>
        </w:rPr>
        <w:t xml:space="preserve">insert jurisdiction</w:t>
      </w:r>
      <w:r>
        <w:rPr>
          <w:rFonts w:ascii="Calibri" w:hAnsi="Calibri" w:eastAsia="Calibri" w:cs="Calibri"/>
          <w:color w:val="000000"/>
          <w:sz w:val="23"/>
          <w:szCs w:val="23"/>
        </w:rPr>
        <w:t xml:space="preserve">) occupational health and safety legislation and the best practice advice of public health authorities.</w:t>
      </w:r>
    </w:p>
    <w:p xmlns:wp14="http://schemas.microsoft.com/office/word/2010/wordml" w14:paraId="26577E37" wp14:textId="77777777">
      <w:pPr>
        <w:widowControl w:val="on"/>
        <w:pBdr/>
        <w:spacing w:before="234" w:after="234" w:line="240" w:lineRule="auto"/>
        <w:ind w:left="0" w:right="0"/>
        <w:jc w:val="left"/>
      </w:pPr>
      <w:r>
        <w:rPr>
          <w:rFonts w:ascii="Calibri" w:hAnsi="Calibri" w:eastAsia="Calibri" w:cs="Calibri"/>
          <w:b/>
          <w:bCs/>
          <w:color w:val="000000"/>
          <w:sz w:val="23"/>
          <w:szCs w:val="23"/>
        </w:rPr>
        <w:t xml:space="preserve">Employer Responsibilities</w:t>
      </w:r>
    </w:p>
    <w:p xmlns:wp14="http://schemas.microsoft.com/office/word/2010/wordml" w14:paraId="0F37F9DF" wp14:textId="3BD4F909">
      <w:pPr>
        <w:widowControl w:val="on"/>
        <w:pBdr/>
        <w:spacing w:before="234" w:after="234" w:line="240" w:lineRule="auto"/>
        <w:ind w:left="0" w:right="0"/>
        <w:jc w:val="left"/>
      </w:pPr>
      <w:r w:rsidRPr="0286099C" w:rsidR="59ED701F">
        <w:rPr>
          <w:rFonts w:ascii="Calibri" w:hAnsi="Calibri" w:eastAsia="Calibri" w:cs="Calibri"/>
          <w:color w:val="000000" w:themeColor="text1" w:themeTint="FF" w:themeShade="FF"/>
          <w:sz w:val="23"/>
          <w:szCs w:val="23"/>
        </w:rPr>
        <w:t>ABC Co-op</w:t>
      </w:r>
      <w:r w:rsidRPr="0286099C" w:rsidR="0286099C">
        <w:rPr>
          <w:rFonts w:ascii="Calibri" w:hAnsi="Calibri" w:eastAsia="Calibri" w:cs="Calibri"/>
          <w:color w:val="000000" w:themeColor="text1" w:themeTint="FF" w:themeShade="FF"/>
          <w:sz w:val="23"/>
          <w:szCs w:val="23"/>
        </w:rPr>
        <w:t xml:space="preserve"> (</w:t>
      </w:r>
      <w:proofErr w:type="gramStart"/>
      <w:r w:rsidRPr="0286099C" w:rsidR="0286099C">
        <w:rPr>
          <w:rFonts w:ascii="Calibri" w:hAnsi="Calibri" w:eastAsia="Calibri" w:cs="Calibri"/>
          <w:color w:val="CF000F"/>
          <w:sz w:val="23"/>
          <w:szCs w:val="23"/>
        </w:rPr>
        <w:t>choose:</w:t>
      </w:r>
      <w:proofErr w:type="gramEnd"/>
      <w:r w:rsidRPr="0286099C" w:rsidR="0286099C">
        <w:rPr>
          <w:rFonts w:ascii="Calibri" w:hAnsi="Calibri" w:eastAsia="Calibri" w:cs="Calibri"/>
          <w:color w:val="CF000F"/>
          <w:sz w:val="23"/>
          <w:szCs w:val="23"/>
        </w:rPr>
        <w:t xml:space="preserve"> will or will not</w:t>
      </w:r>
      <w:r w:rsidRPr="0286099C" w:rsidR="0286099C">
        <w:rPr>
          <w:rFonts w:ascii="Calibri" w:hAnsi="Calibri" w:eastAsia="Calibri" w:cs="Calibri"/>
          <w:color w:val="000000" w:themeColor="text1" w:themeTint="FF" w:themeShade="FF"/>
          <w:sz w:val="23"/>
          <w:szCs w:val="23"/>
        </w:rPr>
        <w:t>) provide appropriate masks to employees and will post signs at all entrances informing members of the public about requirements and exemptions for wearing masks, in addition to any other safety measures.</w:t>
      </w:r>
    </w:p>
    <w:p xmlns:wp14="http://schemas.microsoft.com/office/word/2010/wordml" w14:paraId="5081ADDA" wp14:textId="1513C627">
      <w:pPr>
        <w:widowControl w:val="on"/>
        <w:pBdr/>
        <w:spacing w:before="234" w:after="234" w:line="240" w:lineRule="auto"/>
        <w:ind w:left="0" w:right="0"/>
        <w:jc w:val="left"/>
      </w:pPr>
      <w:r w:rsidRPr="0286099C" w:rsidR="2B83BFEE">
        <w:rPr>
          <w:rFonts w:ascii="Calibri" w:hAnsi="Calibri" w:eastAsia="Calibri" w:cs="Calibri"/>
          <w:color w:val="000000" w:themeColor="text1" w:themeTint="FF" w:themeShade="FF"/>
          <w:sz w:val="23"/>
          <w:szCs w:val="23"/>
        </w:rPr>
        <w:t>ABC Co-op</w:t>
      </w:r>
      <w:r w:rsidRPr="0286099C" w:rsidR="0286099C">
        <w:rPr>
          <w:rFonts w:ascii="Calibri" w:hAnsi="Calibri" w:eastAsia="Calibri" w:cs="Calibri"/>
          <w:color w:val="000000" w:themeColor="text1" w:themeTint="FF" w:themeShade="FF"/>
          <w:sz w:val="23"/>
          <w:szCs w:val="23"/>
        </w:rPr>
        <w:t xml:space="preserve"> will train all employees on proper procedures for wearing </w:t>
      </w:r>
      <w:proofErr w:type="gramStart"/>
      <w:r w:rsidRPr="0286099C" w:rsidR="0286099C">
        <w:rPr>
          <w:rFonts w:ascii="Calibri" w:hAnsi="Calibri" w:eastAsia="Calibri" w:cs="Calibri"/>
          <w:color w:val="000000" w:themeColor="text1" w:themeTint="FF" w:themeShade="FF"/>
          <w:sz w:val="23"/>
          <w:szCs w:val="23"/>
        </w:rPr>
        <w:t>masks, and</w:t>
      </w:r>
      <w:proofErr w:type="gramEnd"/>
      <w:r w:rsidRPr="0286099C" w:rsidR="0286099C">
        <w:rPr>
          <w:rFonts w:ascii="Calibri" w:hAnsi="Calibri" w:eastAsia="Calibri" w:cs="Calibri"/>
          <w:color w:val="000000" w:themeColor="text1" w:themeTint="FF" w:themeShade="FF"/>
          <w:sz w:val="23"/>
          <w:szCs w:val="23"/>
        </w:rPr>
        <w:t xml:space="preserve"> inform employees of company procedure for customer interactions.</w:t>
      </w:r>
    </w:p>
    <w:p xmlns:wp14="http://schemas.microsoft.com/office/word/2010/wordml" w14:paraId="0D7BF67F" wp14:textId="77777777">
      <w:pPr>
        <w:widowControl w:val="on"/>
        <w:pBdr/>
        <w:spacing w:before="234" w:after="234" w:line="240" w:lineRule="auto"/>
        <w:ind w:left="0" w:right="0"/>
        <w:jc w:val="left"/>
      </w:pPr>
      <w:r>
        <w:rPr>
          <w:rFonts w:ascii="Calibri" w:hAnsi="Calibri" w:eastAsia="Calibri" w:cs="Calibri"/>
          <w:b/>
          <w:bCs/>
          <w:i/>
          <w:iCs/>
          <w:color w:val="CF000F"/>
          <w:sz w:val="23"/>
          <w:szCs w:val="23"/>
        </w:rPr>
        <w:t xml:space="preserve">Note to client:</w:t>
      </w:r>
      <w:r>
        <w:rPr>
          <w:b/>
          <w:bCs/>
          <w:i/>
          <w:iCs/>
          <w:color w:val="CF000F"/>
          <w:sz w:val="23"/>
          <w:szCs w:val="23"/>
        </w:rPr>
        <w:t xml:space="preserve"> </w:t>
      </w:r>
      <w:r>
        <w:rPr>
          <w:rFonts w:ascii="Calibri" w:hAnsi="Calibri" w:eastAsia="Calibri" w:cs="Calibri"/>
          <w:b/>
          <w:bCs/>
          <w:i/>
          <w:iCs/>
          <w:color w:val="CF000F"/>
          <w:sz w:val="23"/>
          <w:szCs w:val="23"/>
        </w:rPr>
        <w:t xml:space="preserve">The following list is provided as an example only, and is not intended to reflect any particular law, regulation, or public health order. Make appropriate changes to reflect your organization’s procedures.</w:t>
      </w:r>
    </w:p>
    <w:p xmlns:wp14="http://schemas.microsoft.com/office/word/2010/wordml" w14:paraId="78900237" wp14:textId="40CF712D">
      <w:pPr>
        <w:widowControl w:val="on"/>
        <w:pBdr/>
        <w:spacing w:before="234" w:after="234" w:line="240" w:lineRule="auto"/>
        <w:ind w:left="0" w:right="0"/>
        <w:jc w:val="left"/>
      </w:pPr>
      <w:r w:rsidRPr="0286099C" w:rsidR="6115557D">
        <w:rPr>
          <w:rFonts w:ascii="Calibri" w:hAnsi="Calibri" w:eastAsia="Calibri" w:cs="Calibri"/>
          <w:color w:val="000000" w:themeColor="text1" w:themeTint="FF" w:themeShade="FF"/>
          <w:sz w:val="23"/>
          <w:szCs w:val="23"/>
        </w:rPr>
        <w:t>ABC Co-op</w:t>
      </w:r>
      <w:r w:rsidRPr="0286099C" w:rsidR="0286099C">
        <w:rPr>
          <w:rFonts w:ascii="Calibri" w:hAnsi="Calibri" w:eastAsia="Calibri" w:cs="Calibri"/>
          <w:color w:val="000000" w:themeColor="text1" w:themeTint="FF" w:themeShade="FF"/>
          <w:sz w:val="23"/>
          <w:szCs w:val="23"/>
        </w:rPr>
        <w:t xml:space="preserve"> will:</w:t>
      </w:r>
    </w:p>
    <w:p xmlns:wp14="http://schemas.microsoft.com/office/word/2010/wordml" w14:paraId="2D3CE3E6" wp14:textId="77777777">
      <w:pPr>
        <w:numPr>
          <w:ilvl w:val="0"/>
          <w:numId w:val="1"/>
        </w:numPr>
        <w:spacing w:before="0" w:after="0" w:line="240" w:lineRule="auto"/>
        <w:jc w:val="left"/>
        <w:rPr>
          <w:rFonts w:ascii="Symbol" w:hAnsi="Symbol" w:eastAsia="Symbol" w:cs="Symbol"/>
          <w:color w:val="000000"/>
          <w:sz w:val="24"/>
          <w:szCs w:val="24"/>
        </w:rPr>
      </w:pPr>
      <w:r>
        <w:rPr>
          <w:rFonts w:ascii="Calibri" w:hAnsi="Calibri" w:eastAsia="Calibri" w:cs="Calibri"/>
          <w:color w:val="000000"/>
          <w:sz w:val="23"/>
          <w:szCs w:val="23"/>
        </w:rPr>
        <w:t xml:space="preserve">Provide masks to customers, suppliers, contractors, vendors, or visitors who arrive without one;</w:t>
      </w:r>
    </w:p>
    <w:p xmlns:wp14="http://schemas.microsoft.com/office/word/2010/wordml" w14:paraId="09331405" wp14:textId="77777777">
      <w:pPr>
        <w:numPr>
          <w:ilvl w:val="0"/>
          <w:numId w:val="1"/>
        </w:numPr>
        <w:spacing w:before="0" w:after="0" w:line="240" w:lineRule="auto"/>
        <w:jc w:val="left"/>
        <w:rPr>
          <w:rFonts w:ascii="Symbol" w:hAnsi="Symbol" w:eastAsia="Symbol" w:cs="Symbol"/>
          <w:color w:val="000000"/>
          <w:sz w:val="24"/>
          <w:szCs w:val="24"/>
        </w:rPr>
      </w:pPr>
      <w:r>
        <w:rPr>
          <w:rFonts w:ascii="Calibri" w:hAnsi="Calibri" w:eastAsia="Calibri" w:cs="Calibri"/>
          <w:color w:val="000000"/>
          <w:sz w:val="23"/>
          <w:szCs w:val="23"/>
        </w:rPr>
        <w:t xml:space="preserve">Make available to employees and the public alcohol-based hand sanitizer in the recommended concentration (at least 70%);</w:t>
      </w:r>
    </w:p>
    <w:p xmlns:wp14="http://schemas.microsoft.com/office/word/2010/wordml" w14:paraId="64D4255A" wp14:textId="77777777">
      <w:pPr>
        <w:numPr>
          <w:ilvl w:val="0"/>
          <w:numId w:val="1"/>
        </w:numPr>
        <w:spacing w:before="0" w:after="0" w:line="240" w:lineRule="auto"/>
        <w:jc w:val="left"/>
        <w:rPr>
          <w:rFonts w:ascii="Symbol" w:hAnsi="Symbol" w:eastAsia="Symbol" w:cs="Symbol"/>
          <w:color w:val="000000"/>
          <w:sz w:val="24"/>
          <w:szCs w:val="24"/>
        </w:rPr>
      </w:pPr>
      <w:r>
        <w:rPr>
          <w:rFonts w:ascii="Calibri" w:hAnsi="Calibri" w:eastAsia="Calibri" w:cs="Calibri"/>
          <w:color w:val="000000"/>
          <w:sz w:val="23"/>
          <w:szCs w:val="23"/>
        </w:rPr>
        <w:t xml:space="preserve">Not require members of the public to prove they are exempt from requirements to wear a mask;</w:t>
      </w:r>
    </w:p>
    <w:p xmlns:wp14="http://schemas.microsoft.com/office/word/2010/wordml" w14:paraId="4E95DF79" wp14:textId="77777777">
      <w:pPr>
        <w:numPr>
          <w:ilvl w:val="0"/>
          <w:numId w:val="1"/>
        </w:numPr>
        <w:spacing w:before="0" w:after="0" w:line="240" w:lineRule="auto"/>
        <w:jc w:val="left"/>
        <w:rPr>
          <w:rFonts w:ascii="Symbol" w:hAnsi="Symbol" w:eastAsia="Symbol" w:cs="Symbol"/>
          <w:color w:val="000000"/>
          <w:sz w:val="24"/>
          <w:szCs w:val="24"/>
        </w:rPr>
      </w:pPr>
      <w:r>
        <w:rPr>
          <w:rFonts w:ascii="Calibri" w:hAnsi="Calibri" w:eastAsia="Calibri" w:cs="Calibri"/>
          <w:color w:val="000000"/>
          <w:sz w:val="23"/>
          <w:szCs w:val="23"/>
        </w:rPr>
        <w:t xml:space="preserve">Offer a copy of this policy to customers who request it, along with information about any applicable act, regulation, bylaw, or order;</w:t>
      </w:r>
    </w:p>
    <w:p xmlns:wp14="http://schemas.microsoft.com/office/word/2010/wordml" w14:paraId="36E84A6F" wp14:textId="77777777">
      <w:pPr>
        <w:numPr>
          <w:ilvl w:val="0"/>
          <w:numId w:val="1"/>
        </w:numPr>
        <w:spacing w:before="0" w:after="0" w:line="240" w:lineRule="auto"/>
        <w:jc w:val="left"/>
        <w:rPr>
          <w:rFonts w:ascii="Symbol" w:hAnsi="Symbol" w:eastAsia="Symbol" w:cs="Symbol"/>
          <w:color w:val="000000"/>
          <w:sz w:val="24"/>
          <w:szCs w:val="24"/>
        </w:rPr>
      </w:pPr>
      <w:r>
        <w:rPr>
          <w:rFonts w:ascii="Calibri" w:hAnsi="Calibri" w:eastAsia="Calibri" w:cs="Calibri"/>
          <w:color w:val="000000"/>
          <w:sz w:val="23"/>
          <w:szCs w:val="23"/>
        </w:rPr>
        <w:t xml:space="preserve">Provide information about the importance of wearing a mask or the science on the use of masks to customers or employees who request it;</w:t>
      </w:r>
    </w:p>
    <w:p xmlns:wp14="http://schemas.microsoft.com/office/word/2010/wordml" w14:paraId="7681932D" wp14:textId="77777777">
      <w:pPr>
        <w:numPr>
          <w:ilvl w:val="0"/>
          <w:numId w:val="1"/>
        </w:numPr>
        <w:spacing w:before="0" w:after="0" w:line="240" w:lineRule="auto"/>
        <w:jc w:val="left"/>
        <w:rPr>
          <w:rFonts w:ascii="Symbol" w:hAnsi="Symbol" w:eastAsia="Symbol" w:cs="Symbol"/>
          <w:color w:val="000000"/>
          <w:sz w:val="24"/>
          <w:szCs w:val="24"/>
        </w:rPr>
      </w:pPr>
      <w:r>
        <w:rPr>
          <w:rFonts w:ascii="Calibri" w:hAnsi="Calibri" w:eastAsia="Calibri" w:cs="Calibri"/>
          <w:color w:val="000000"/>
          <w:sz w:val="23"/>
          <w:szCs w:val="23"/>
        </w:rPr>
        <w:t xml:space="preserve">Explain to customers any applicable fines they may be subject to for noncompliance; and</w:t>
      </w:r>
    </w:p>
    <w:p xmlns:wp14="http://schemas.microsoft.com/office/word/2010/wordml" w14:paraId="757DD1B8" wp14:textId="77777777">
      <w:pPr>
        <w:numPr>
          <w:ilvl w:val="0"/>
          <w:numId w:val="1"/>
        </w:numPr>
        <w:spacing w:before="0" w:after="0" w:line="240" w:lineRule="auto"/>
        <w:jc w:val="left"/>
        <w:rPr>
          <w:rFonts w:ascii="Symbol" w:hAnsi="Symbol" w:eastAsia="Symbol" w:cs="Symbol"/>
          <w:color w:val="000000"/>
          <w:sz w:val="24"/>
          <w:szCs w:val="24"/>
        </w:rPr>
      </w:pPr>
      <w:r>
        <w:rPr>
          <w:rFonts w:ascii="Calibri" w:hAnsi="Calibri" w:eastAsia="Calibri" w:cs="Calibri"/>
          <w:color w:val="000000"/>
          <w:sz w:val="23"/>
          <w:szCs w:val="23"/>
        </w:rPr>
        <w:t xml:space="preserve">Deny entry to any customer or third party who becomes aggressive about the new requirement.</w:t>
      </w:r>
    </w:p>
    <w:p xmlns:wp14="http://schemas.microsoft.com/office/word/2010/wordml" w14:paraId="758740F9" wp14:textId="77777777">
      <w:pPr>
        <w:widowControl w:val="on"/>
        <w:pBdr/>
        <w:spacing w:before="234" w:after="234" w:line="240" w:lineRule="auto"/>
        <w:ind w:left="0" w:right="0"/>
        <w:jc w:val="left"/>
      </w:pPr>
      <w:r>
        <w:rPr>
          <w:rFonts w:ascii="Calibri" w:hAnsi="Calibri" w:eastAsia="Calibri" w:cs="Calibri"/>
          <w:b/>
          <w:bCs/>
          <w:color w:val="000000"/>
          <w:sz w:val="23"/>
          <w:szCs w:val="23"/>
        </w:rPr>
        <w:t xml:space="preserve">Employee Responsibilities</w:t>
      </w:r>
    </w:p>
    <w:p xmlns:wp14="http://schemas.microsoft.com/office/word/2010/wordml" w14:paraId="16BC8407" wp14:textId="77777777">
      <w:pPr>
        <w:widowControl w:val="on"/>
        <w:pBdr/>
        <w:spacing w:before="234" w:after="234" w:line="240" w:lineRule="auto"/>
        <w:ind w:left="0" w:right="0"/>
        <w:jc w:val="left"/>
      </w:pPr>
      <w:r>
        <w:rPr>
          <w:rFonts w:ascii="Calibri" w:hAnsi="Calibri" w:eastAsia="Calibri" w:cs="Calibri"/>
          <w:color w:val="000000"/>
          <w:sz w:val="23"/>
          <w:szCs w:val="23"/>
        </w:rPr>
        <w:t xml:space="preserve">Employees must wear masks when offering goods and services to the public or in any area that is accessible to the public, including publicly accessible washrooms. Public spaces include:</w:t>
      </w:r>
    </w:p>
    <w:p xmlns:wp14="http://schemas.microsoft.com/office/word/2010/wordml" w14:paraId="2DF80743" wp14:textId="77777777">
      <w:pPr>
        <w:numPr>
          <w:ilvl w:val="0"/>
          <w:numId w:val="1"/>
        </w:numPr>
        <w:spacing w:before="0" w:after="0" w:line="240" w:lineRule="auto"/>
        <w:jc w:val="left"/>
        <w:rPr>
          <w:rFonts w:ascii="Symbol" w:hAnsi="Symbol" w:eastAsia="Symbol" w:cs="Symbol"/>
          <w:color w:val="000000"/>
          <w:sz w:val="24"/>
          <w:szCs w:val="24"/>
        </w:rPr>
      </w:pPr>
      <w:r>
        <w:rPr>
          <w:rFonts w:ascii="Calibri" w:hAnsi="Calibri" w:eastAsia="Calibri" w:cs="Calibri"/>
          <w:color w:val="000000"/>
          <w:sz w:val="23"/>
          <w:szCs w:val="23"/>
        </w:rPr>
        <w:t xml:space="preserve">(</w:t>
      </w:r>
      <w:r>
        <w:rPr>
          <w:rFonts w:ascii="Calibri" w:hAnsi="Calibri" w:eastAsia="Calibri" w:cs="Calibri"/>
          <w:color w:val="CF000F"/>
          <w:sz w:val="23"/>
          <w:szCs w:val="23"/>
        </w:rPr>
        <w:t xml:space="preserve">Add any areas of the workplace that are publicly accessible, such as aisles, queues, service counters, washrooms</w:t>
      </w:r>
      <w:r>
        <w:rPr>
          <w:rFonts w:ascii="Calibri" w:hAnsi="Calibri" w:eastAsia="Calibri" w:cs="Calibri"/>
          <w:color w:val="000000"/>
          <w:sz w:val="23"/>
          <w:szCs w:val="23"/>
        </w:rPr>
        <w:t xml:space="preserve">)</w:t>
      </w:r>
    </w:p>
    <w:p xmlns:wp14="http://schemas.microsoft.com/office/word/2010/wordml" w14:paraId="3DFF5DF2" wp14:textId="77777777">
      <w:pPr>
        <w:widowControl w:val="on"/>
        <w:pBdr/>
        <w:spacing w:before="234" w:after="234" w:line="240" w:lineRule="auto"/>
        <w:ind w:left="0" w:right="0"/>
        <w:jc w:val="left"/>
      </w:pPr>
      <w:r>
        <w:rPr>
          <w:rFonts w:ascii="Calibri" w:hAnsi="Calibri" w:eastAsia="Calibri" w:cs="Calibri"/>
          <w:color w:val="000000"/>
          <w:sz w:val="23"/>
          <w:szCs w:val="23"/>
        </w:rPr>
        <w:t xml:space="preserve">Employees are not required to wear masks in the following areas:</w:t>
      </w:r>
    </w:p>
    <w:p xmlns:wp14="http://schemas.microsoft.com/office/word/2010/wordml" w14:paraId="62B40FC4" wp14:textId="77777777">
      <w:pPr>
        <w:numPr>
          <w:ilvl w:val="0"/>
          <w:numId w:val="1"/>
        </w:numPr>
        <w:spacing w:before="0" w:after="0" w:line="240" w:lineRule="auto"/>
        <w:jc w:val="left"/>
        <w:rPr>
          <w:rFonts w:ascii="Symbol" w:hAnsi="Symbol" w:eastAsia="Symbol" w:cs="Symbol"/>
          <w:color w:val="000000"/>
          <w:sz w:val="24"/>
          <w:szCs w:val="24"/>
        </w:rPr>
      </w:pPr>
      <w:r>
        <w:rPr>
          <w:rFonts w:ascii="Calibri" w:hAnsi="Calibri" w:eastAsia="Calibri" w:cs="Calibri"/>
          <w:color w:val="000000"/>
          <w:sz w:val="23"/>
          <w:szCs w:val="23"/>
        </w:rPr>
        <w:t xml:space="preserve">(</w:t>
      </w:r>
      <w:r>
        <w:rPr>
          <w:rFonts w:ascii="Calibri" w:hAnsi="Calibri" w:eastAsia="Calibri" w:cs="Calibri"/>
          <w:color w:val="CF000F"/>
          <w:sz w:val="23"/>
          <w:szCs w:val="23"/>
        </w:rPr>
        <w:t xml:space="preserve">Add any areas of the workplace where employees do not have to wear mask</w:t>
      </w:r>
      <w:r>
        <w:rPr>
          <w:rFonts w:ascii="Calibri" w:hAnsi="Calibri" w:eastAsia="Calibri" w:cs="Calibri"/>
          <w:color w:val="CF000F"/>
          <w:sz w:val="23"/>
          <w:szCs w:val="23"/>
        </w:rPr>
        <w:t xml:space="preserve">s, such as parking lot</w:t>
      </w:r>
      <w:r>
        <w:rPr>
          <w:rFonts w:ascii="Calibri" w:hAnsi="Calibri" w:eastAsia="Calibri" w:cs="Calibri"/>
          <w:color w:val="CF000F"/>
          <w:sz w:val="23"/>
          <w:szCs w:val="23"/>
        </w:rPr>
        <w:t xml:space="preserve">s</w:t>
      </w:r>
      <w:r>
        <w:rPr>
          <w:rFonts w:ascii="Calibri" w:hAnsi="Calibri" w:eastAsia="Calibri" w:cs="Calibri"/>
          <w:color w:val="000000"/>
          <w:sz w:val="23"/>
          <w:szCs w:val="23"/>
        </w:rPr>
        <w:t xml:space="preserve">)</w:t>
      </w:r>
    </w:p>
    <w:p xmlns:wp14="http://schemas.microsoft.com/office/word/2010/wordml" w14:paraId="6F014722" wp14:textId="66B6A6DA">
      <w:pPr>
        <w:widowControl w:val="on"/>
        <w:pBdr/>
        <w:spacing w:before="234" w:after="234" w:line="240" w:lineRule="auto"/>
        <w:ind w:left="0" w:right="0"/>
        <w:jc w:val="left"/>
      </w:pPr>
      <w:r w:rsidRPr="0286099C" w:rsidR="7ECA2BEC">
        <w:rPr>
          <w:rFonts w:ascii="Calibri" w:hAnsi="Calibri" w:eastAsia="Calibri" w:cs="Calibri"/>
          <w:color w:val="000000" w:themeColor="text1" w:themeTint="FF" w:themeShade="FF"/>
          <w:sz w:val="23"/>
          <w:szCs w:val="23"/>
        </w:rPr>
        <w:t>ABC Co-op</w:t>
      </w:r>
      <w:r w:rsidRPr="0286099C" w:rsidR="0286099C">
        <w:rPr>
          <w:rFonts w:ascii="Calibri" w:hAnsi="Calibri" w:eastAsia="Calibri" w:cs="Calibri"/>
          <w:color w:val="000000" w:themeColor="text1" w:themeTint="FF" w:themeShade="FF"/>
          <w:sz w:val="23"/>
          <w:szCs w:val="23"/>
        </w:rPr>
        <w:t xml:space="preserve"> employees must behave respectfully towards all customers and not request that members of the public prove they are exempt from requirements to wear a mask. Not all exemptions are immediately visible, and employees should not make assumptions about whether a customer is exempt or not.</w:t>
      </w:r>
    </w:p>
    <w:p xmlns:wp14="http://schemas.microsoft.com/office/word/2010/wordml" w14:paraId="5CC9766D" wp14:textId="77777777">
      <w:pPr>
        <w:widowControl w:val="on"/>
        <w:pBdr/>
        <w:spacing w:before="234" w:after="234" w:line="240" w:lineRule="auto"/>
        <w:ind w:left="0" w:right="0"/>
        <w:jc w:val="left"/>
      </w:pPr>
      <w:r>
        <w:rPr>
          <w:rFonts w:ascii="Calibri" w:hAnsi="Calibri" w:eastAsia="Calibri" w:cs="Calibri"/>
          <w:b/>
          <w:bCs/>
          <w:color w:val="000000"/>
          <w:sz w:val="23"/>
          <w:szCs w:val="23"/>
        </w:rPr>
        <w:t xml:space="preserve">Mask Use</w:t>
      </w:r>
    </w:p>
    <w:p xmlns:wp14="http://schemas.microsoft.com/office/word/2010/wordml" w14:paraId="59BB05E8" wp14:textId="77777777">
      <w:pPr>
        <w:widowControl w:val="on"/>
        <w:pBdr/>
        <w:spacing w:before="234" w:after="234" w:line="240" w:lineRule="auto"/>
        <w:ind w:left="0" w:right="0"/>
        <w:jc w:val="left"/>
      </w:pPr>
      <w:r>
        <w:rPr>
          <w:rFonts w:ascii="Calibri" w:hAnsi="Calibri" w:eastAsia="Calibri" w:cs="Calibri"/>
          <w:color w:val="000000"/>
          <w:sz w:val="23"/>
          <w:szCs w:val="23"/>
        </w:rPr>
        <w:t xml:space="preserve">Employees should use masks appropriate to the kind of work they do. For most employees, cloth masks or nonmedical masks provide appropriate protection. Cloth or nonmedical masks are not personal protective equipment (PPE) and should not substitute for any masks employees must wear as PPE. Likewise, face shields are not alternatives to masks, though they may be used in addition to masks for further protection.</w:t>
      </w:r>
    </w:p>
    <w:p xmlns:wp14="http://schemas.microsoft.com/office/word/2010/wordml" w14:paraId="718A3841" wp14:textId="77777777">
      <w:pPr>
        <w:widowControl w:val="on"/>
        <w:pBdr/>
        <w:spacing w:before="234" w:after="234" w:line="240" w:lineRule="auto"/>
        <w:ind w:left="0" w:right="0"/>
        <w:jc w:val="left"/>
      </w:pPr>
      <w:r>
        <w:rPr>
          <w:rFonts w:ascii="Calibri" w:hAnsi="Calibri" w:eastAsia="Calibri" w:cs="Calibri"/>
          <w:color w:val="000000"/>
          <w:sz w:val="23"/>
          <w:szCs w:val="23"/>
          <w:u w:val="single"/>
        </w:rPr>
        <w:t xml:space="preserve">Putting on masks</w:t>
      </w:r>
    </w:p>
    <w:p xmlns:wp14="http://schemas.microsoft.com/office/word/2010/wordml" w14:paraId="31F6EB6D" wp14:textId="77777777">
      <w:pPr>
        <w:numPr>
          <w:ilvl w:val="0"/>
          <w:numId w:val="1"/>
        </w:numPr>
        <w:spacing w:before="0" w:after="0" w:line="240" w:lineRule="auto"/>
        <w:jc w:val="left"/>
        <w:rPr>
          <w:rFonts w:ascii="Symbol" w:hAnsi="Symbol" w:eastAsia="Symbol" w:cs="Symbol"/>
          <w:color w:val="000000"/>
          <w:sz w:val="24"/>
          <w:szCs w:val="24"/>
        </w:rPr>
      </w:pPr>
      <w:r>
        <w:rPr>
          <w:rFonts w:ascii="Calibri" w:hAnsi="Calibri" w:eastAsia="Calibri" w:cs="Calibri"/>
          <w:color w:val="000000"/>
          <w:sz w:val="23"/>
          <w:szCs w:val="23"/>
        </w:rPr>
        <w:t xml:space="preserve">Before touching the mask, employees must wash hands with soap and water for at least 20 seconds.</w:t>
      </w:r>
    </w:p>
    <w:p xmlns:wp14="http://schemas.microsoft.com/office/word/2010/wordml" w14:paraId="5BFEDBBA" wp14:textId="77777777">
      <w:pPr>
        <w:numPr>
          <w:ilvl w:val="0"/>
          <w:numId w:val="1"/>
        </w:numPr>
        <w:spacing w:before="0" w:after="0" w:line="240" w:lineRule="auto"/>
        <w:jc w:val="left"/>
        <w:rPr>
          <w:rFonts w:ascii="Symbol" w:hAnsi="Symbol" w:eastAsia="Symbol" w:cs="Symbol"/>
          <w:color w:val="000000"/>
          <w:sz w:val="24"/>
          <w:szCs w:val="24"/>
        </w:rPr>
      </w:pPr>
      <w:r>
        <w:rPr>
          <w:rFonts w:ascii="Calibri" w:hAnsi="Calibri" w:eastAsia="Calibri" w:cs="Calibri"/>
          <w:color w:val="000000"/>
          <w:sz w:val="23"/>
          <w:szCs w:val="23"/>
        </w:rPr>
        <w:t xml:space="preserve">Confirm the mask is facing the correct direction. Many cloth or nonmedical masks have only one correct orientation.</w:t>
      </w:r>
    </w:p>
    <w:p xmlns:wp14="http://schemas.microsoft.com/office/word/2010/wordml" w14:paraId="56485B87" wp14:textId="77777777">
      <w:pPr>
        <w:numPr>
          <w:ilvl w:val="0"/>
          <w:numId w:val="1"/>
        </w:numPr>
        <w:spacing w:before="0" w:after="0" w:line="240" w:lineRule="auto"/>
        <w:jc w:val="left"/>
        <w:rPr>
          <w:rFonts w:ascii="Symbol" w:hAnsi="Symbol" w:eastAsia="Symbol" w:cs="Symbol"/>
          <w:color w:val="000000"/>
          <w:sz w:val="24"/>
          <w:szCs w:val="24"/>
        </w:rPr>
      </w:pPr>
      <w:r>
        <w:rPr>
          <w:rFonts w:ascii="Calibri" w:hAnsi="Calibri" w:eastAsia="Calibri" w:cs="Calibri"/>
          <w:color w:val="000000"/>
          <w:sz w:val="23"/>
          <w:szCs w:val="23"/>
        </w:rPr>
        <w:t xml:space="preserve">The mask should fit snugly to the face, covering the nose, mouth, and chin without gaps.</w:t>
      </w:r>
    </w:p>
    <w:p xmlns:wp14="http://schemas.microsoft.com/office/word/2010/wordml" w14:paraId="34FD436C" wp14:textId="77777777">
      <w:pPr>
        <w:widowControl w:val="on"/>
        <w:pBdr/>
        <w:spacing w:before="234" w:after="234" w:line="240" w:lineRule="auto"/>
        <w:ind w:left="0" w:right="0"/>
        <w:jc w:val="left"/>
      </w:pPr>
      <w:r>
        <w:rPr>
          <w:rFonts w:ascii="Calibri" w:hAnsi="Calibri" w:eastAsia="Calibri" w:cs="Calibri"/>
          <w:color w:val="000000"/>
          <w:sz w:val="23"/>
          <w:szCs w:val="23"/>
          <w:u w:val="single"/>
        </w:rPr>
        <w:t xml:space="preserve">Wearing masks</w:t>
      </w:r>
    </w:p>
    <w:p xmlns:wp14="http://schemas.microsoft.com/office/word/2010/wordml" w14:paraId="73CD4CB5" wp14:textId="77777777">
      <w:pPr>
        <w:numPr>
          <w:ilvl w:val="0"/>
          <w:numId w:val="1"/>
        </w:numPr>
        <w:spacing w:before="0" w:after="0" w:line="240" w:lineRule="auto"/>
        <w:jc w:val="left"/>
        <w:rPr>
          <w:rFonts w:ascii="Symbol" w:hAnsi="Symbol" w:eastAsia="Symbol" w:cs="Symbol"/>
          <w:color w:val="000000"/>
          <w:sz w:val="24"/>
          <w:szCs w:val="24"/>
        </w:rPr>
      </w:pPr>
      <w:r>
        <w:rPr>
          <w:rFonts w:ascii="Calibri" w:hAnsi="Calibri" w:eastAsia="Calibri" w:cs="Calibri"/>
          <w:color w:val="000000"/>
          <w:sz w:val="23"/>
          <w:szCs w:val="23"/>
        </w:rPr>
        <w:t xml:space="preserve">While wearing a mask, employees must never touch their face.</w:t>
      </w:r>
    </w:p>
    <w:p xmlns:wp14="http://schemas.microsoft.com/office/word/2010/wordml" w14:paraId="118B7A4F" wp14:textId="77777777">
      <w:pPr>
        <w:numPr>
          <w:ilvl w:val="0"/>
          <w:numId w:val="1"/>
        </w:numPr>
        <w:spacing w:before="0" w:after="0" w:line="240" w:lineRule="auto"/>
        <w:jc w:val="left"/>
        <w:rPr>
          <w:rFonts w:ascii="Symbol" w:hAnsi="Symbol" w:eastAsia="Symbol" w:cs="Symbol"/>
          <w:color w:val="000000"/>
          <w:sz w:val="24"/>
          <w:szCs w:val="24"/>
        </w:rPr>
      </w:pPr>
      <w:r>
        <w:rPr>
          <w:rFonts w:ascii="Calibri" w:hAnsi="Calibri" w:eastAsia="Calibri" w:cs="Calibri"/>
          <w:color w:val="000000"/>
          <w:sz w:val="23"/>
          <w:szCs w:val="23"/>
        </w:rPr>
        <w:t xml:space="preserve">Employees must not wear masks in a way that uncovers their nose.</w:t>
      </w:r>
    </w:p>
    <w:p xmlns:wp14="http://schemas.microsoft.com/office/word/2010/wordml" w14:paraId="6E6DFCA5" wp14:textId="77777777">
      <w:pPr>
        <w:numPr>
          <w:ilvl w:val="0"/>
          <w:numId w:val="1"/>
        </w:numPr>
        <w:spacing w:before="0" w:after="0" w:line="240" w:lineRule="auto"/>
        <w:jc w:val="left"/>
        <w:rPr>
          <w:rFonts w:ascii="Symbol" w:hAnsi="Symbol" w:eastAsia="Symbol" w:cs="Symbol"/>
          <w:color w:val="000000"/>
          <w:sz w:val="24"/>
          <w:szCs w:val="24"/>
        </w:rPr>
      </w:pPr>
      <w:r>
        <w:rPr>
          <w:rFonts w:ascii="Calibri" w:hAnsi="Calibri" w:eastAsia="Calibri" w:cs="Calibri"/>
          <w:color w:val="000000"/>
          <w:sz w:val="23"/>
          <w:szCs w:val="23"/>
        </w:rPr>
        <w:t xml:space="preserve">Employees must not place masks on their forehead or under their chin. If a mask must be removed (such as during an eating period), employees must follow the proper procedure.</w:t>
      </w:r>
    </w:p>
    <w:p xmlns:wp14="http://schemas.microsoft.com/office/word/2010/wordml" w14:paraId="28FD1C00" wp14:textId="77777777">
      <w:pPr>
        <w:widowControl w:val="on"/>
        <w:pBdr/>
        <w:spacing w:before="234" w:after="234" w:line="240" w:lineRule="auto"/>
        <w:ind w:left="0" w:right="0"/>
        <w:jc w:val="left"/>
      </w:pPr>
      <w:r>
        <w:rPr>
          <w:rFonts w:ascii="Calibri" w:hAnsi="Calibri" w:eastAsia="Calibri" w:cs="Calibri"/>
          <w:color w:val="000000"/>
          <w:sz w:val="23"/>
          <w:szCs w:val="23"/>
          <w:u w:val="single"/>
        </w:rPr>
        <w:t xml:space="preserve">Removing masks</w:t>
      </w:r>
    </w:p>
    <w:p xmlns:wp14="http://schemas.microsoft.com/office/word/2010/wordml" w14:paraId="2CBCAFC5" wp14:textId="77777777">
      <w:pPr>
        <w:numPr>
          <w:ilvl w:val="0"/>
          <w:numId w:val="1"/>
        </w:numPr>
        <w:spacing w:before="0" w:after="0" w:line="240" w:lineRule="auto"/>
        <w:jc w:val="left"/>
        <w:rPr>
          <w:rFonts w:ascii="Symbol" w:hAnsi="Symbol" w:eastAsia="Symbol" w:cs="Symbol"/>
          <w:color w:val="000000"/>
          <w:sz w:val="24"/>
          <w:szCs w:val="24"/>
        </w:rPr>
      </w:pPr>
      <w:r>
        <w:rPr>
          <w:rFonts w:ascii="Calibri" w:hAnsi="Calibri" w:eastAsia="Calibri" w:cs="Calibri"/>
          <w:color w:val="000000"/>
          <w:sz w:val="23"/>
          <w:szCs w:val="23"/>
        </w:rPr>
        <w:t xml:space="preserve">Before touching the mask, employees must wash their hands.</w:t>
      </w:r>
    </w:p>
    <w:p xmlns:wp14="http://schemas.microsoft.com/office/word/2010/wordml" w14:paraId="4310191E" wp14:textId="77777777">
      <w:pPr>
        <w:numPr>
          <w:ilvl w:val="0"/>
          <w:numId w:val="1"/>
        </w:numPr>
        <w:spacing w:before="0" w:after="0" w:line="240" w:lineRule="auto"/>
        <w:jc w:val="left"/>
        <w:rPr>
          <w:rFonts w:ascii="Symbol" w:hAnsi="Symbol" w:eastAsia="Symbol" w:cs="Symbol"/>
          <w:color w:val="000000"/>
          <w:sz w:val="24"/>
          <w:szCs w:val="24"/>
        </w:rPr>
      </w:pPr>
      <w:r>
        <w:rPr>
          <w:rFonts w:ascii="Calibri" w:hAnsi="Calibri" w:eastAsia="Calibri" w:cs="Calibri"/>
          <w:color w:val="000000"/>
          <w:sz w:val="23"/>
          <w:szCs w:val="23"/>
        </w:rPr>
        <w:t xml:space="preserve">Immediately after removing the mask, employees should either dispose of it in the proper place (if the mask is disposable) or place it somewhere for washing before reuse (if the mask is reusable).</w:t>
      </w:r>
    </w:p>
    <w:p xmlns:wp14="http://schemas.microsoft.com/office/word/2010/wordml" w14:paraId="65662CC3" wp14:textId="77777777">
      <w:pPr>
        <w:numPr>
          <w:ilvl w:val="0"/>
          <w:numId w:val="1"/>
        </w:numPr>
        <w:spacing w:before="0" w:after="0" w:line="240" w:lineRule="auto"/>
        <w:jc w:val="left"/>
        <w:rPr>
          <w:rFonts w:ascii="Symbol" w:hAnsi="Symbol" w:eastAsia="Symbol" w:cs="Symbol"/>
          <w:color w:val="000000"/>
          <w:sz w:val="24"/>
          <w:szCs w:val="24"/>
        </w:rPr>
      </w:pPr>
      <w:r>
        <w:rPr>
          <w:rFonts w:ascii="Calibri" w:hAnsi="Calibri" w:eastAsia="Calibri" w:cs="Calibri"/>
          <w:color w:val="000000"/>
          <w:sz w:val="23"/>
          <w:szCs w:val="23"/>
        </w:rPr>
        <w:t xml:space="preserve">After removing and disposing of or storing the mask, employees must wash their hands again.</w:t>
      </w:r>
    </w:p>
    <w:p xmlns:wp14="http://schemas.microsoft.com/office/word/2010/wordml" w14:paraId="187E1819" wp14:textId="77777777">
      <w:pPr>
        <w:widowControl w:val="on"/>
        <w:pBdr/>
        <w:spacing w:before="234" w:after="234" w:line="240" w:lineRule="auto"/>
        <w:ind w:left="0" w:right="0"/>
        <w:jc w:val="left"/>
      </w:pPr>
      <w:r>
        <w:rPr>
          <w:rFonts w:ascii="Calibri" w:hAnsi="Calibri" w:eastAsia="Calibri" w:cs="Calibri"/>
          <w:color w:val="000000"/>
          <w:sz w:val="23"/>
          <w:szCs w:val="23"/>
        </w:rPr>
        <w:t xml:space="preserve">Reusable masks should be stored and cleaned in accordance with the manufacturer’s instructions and requirements.</w:t>
      </w:r>
    </w:p>
    <w:p xmlns:wp14="http://schemas.microsoft.com/office/word/2010/wordml" w14:paraId="51DB5940" wp14:textId="77777777">
      <w:pPr>
        <w:widowControl w:val="on"/>
        <w:pBdr/>
        <w:spacing w:before="292" w:after="292" w:line="240" w:lineRule="auto"/>
        <w:ind w:left="0" w:right="0"/>
        <w:jc w:val="left"/>
        <w:outlineLvl w:val="1"/>
      </w:pPr>
      <w:r>
        <w:rPr>
          <w:rFonts w:ascii="Calibri" w:hAnsi="Calibri" w:eastAsia="Calibri" w:cs="Calibri"/>
          <w:b/>
          <w:bCs/>
          <w:color w:val="000000"/>
          <w:sz w:val="35"/>
          <w:szCs w:val="35"/>
        </w:rPr>
        <w:t xml:space="preserve">Acknowledgement and Agreement</w:t>
      </w:r>
    </w:p>
    <w:p xmlns:wp14="http://schemas.microsoft.com/office/word/2010/wordml" w14:paraId="77084366" wp14:textId="5E5439DA">
      <w:pPr>
        <w:widowControl w:val="on"/>
        <w:pBdr/>
        <w:spacing w:before="234" w:after="234" w:line="240" w:lineRule="auto"/>
        <w:ind w:left="0" w:right="0"/>
        <w:jc w:val="left"/>
      </w:pPr>
      <w:r w:rsidRPr="0286099C" w:rsidR="0286099C">
        <w:rPr>
          <w:rFonts w:ascii="Calibri" w:hAnsi="Calibri" w:eastAsia="Calibri" w:cs="Calibri"/>
          <w:color w:val="000000" w:themeColor="text1" w:themeTint="FF" w:themeShade="FF"/>
          <w:sz w:val="23"/>
          <w:szCs w:val="23"/>
        </w:rPr>
        <w:t>I, (</w:t>
      </w:r>
      <w:r w:rsidRPr="0286099C" w:rsidR="0286099C">
        <w:rPr>
          <w:rFonts w:ascii="Calibri" w:hAnsi="Calibri" w:eastAsia="Calibri" w:cs="Calibri"/>
          <w:color w:val="CF000F"/>
          <w:sz w:val="23"/>
          <w:szCs w:val="23"/>
        </w:rPr>
        <w:t>employee name</w:t>
      </w:r>
      <w:r w:rsidRPr="0286099C" w:rsidR="0286099C">
        <w:rPr>
          <w:rFonts w:ascii="Calibri" w:hAnsi="Calibri" w:eastAsia="Calibri" w:cs="Calibri"/>
          <w:color w:val="000000" w:themeColor="text1" w:themeTint="FF" w:themeShade="FF"/>
          <w:sz w:val="23"/>
          <w:szCs w:val="23"/>
        </w:rPr>
        <w:t xml:space="preserve">), acknowledge that I have read and understand the Face Mask Policy of </w:t>
      </w:r>
      <w:r w:rsidRPr="0286099C" w:rsidR="0A0FCF0F">
        <w:rPr>
          <w:rFonts w:ascii="Calibri" w:hAnsi="Calibri" w:eastAsia="Calibri" w:cs="Calibri"/>
          <w:color w:val="000000" w:themeColor="text1" w:themeTint="FF" w:themeShade="FF"/>
          <w:sz w:val="23"/>
          <w:szCs w:val="23"/>
        </w:rPr>
        <w:t>ABC Co-op</w:t>
      </w:r>
      <w:r w:rsidRPr="0286099C" w:rsidR="0286099C">
        <w:rPr>
          <w:rFonts w:ascii="Calibri" w:hAnsi="Calibri" w:eastAsia="Calibri" w:cs="Calibri"/>
          <w:color w:val="000000" w:themeColor="text1" w:themeTint="FF" w:themeShade="FF"/>
          <w:sz w:val="23"/>
          <w:szCs w:val="23"/>
        </w:rPr>
        <w:t>. Further, I agree to adhere to this policy and will ensure that employees working under my direction adhere to this policy. I understand that if I violate the rules or procedures outlined in this policy, I may face disciplinary action up to and including termination of employment.</w:t>
      </w:r>
    </w:p>
    <w:p xmlns:wp14="http://schemas.microsoft.com/office/word/2010/wordml" w14:paraId="7B8EAC5E" wp14:textId="77777777">
      <w:pPr>
        <w:widowControl w:val="on"/>
        <w:pBdr/>
        <w:spacing w:before="234" w:after="234" w:line="240" w:lineRule="auto"/>
        <w:ind w:left="0" w:right="0"/>
        <w:jc w:val="left"/>
      </w:pPr>
      <w:r>
        <w:rPr>
          <w:rFonts w:ascii="Calibri" w:hAnsi="Calibri" w:eastAsia="Calibri" w:cs="Calibri"/>
          <w:color w:val="000000"/>
          <w:sz w:val="23"/>
          <w:szCs w:val="23"/>
        </w:rPr>
        <w:t xml:space="preserve">Name:</w:t>
      </w:r>
      <w:r>
        <w:rPr>
          <w:rFonts w:ascii="Calibri" w:hAnsi="Calibri" w:eastAsia="Calibri" w:cs="Calibri"/>
          <w:color w:val="000000"/>
          <w:sz w:val="23"/>
          <w:szCs w:val="23"/>
        </w:rPr>
        <w:t xml:space="preserve">                </w:t>
      </w:r>
      <w:r>
        <w:rPr>
          <w:rFonts w:ascii="Calibri" w:hAnsi="Calibri" w:eastAsia="Calibri" w:cs="Calibri"/>
          <w:color w:val="000000"/>
          <w:sz w:val="23"/>
          <w:szCs w:val="23"/>
        </w:rPr>
        <w:t xml:space="preserve">_______________________________</w:t>
      </w:r>
    </w:p>
    <w:p xmlns:wp14="http://schemas.microsoft.com/office/word/2010/wordml" w14:paraId="5C532B9D" wp14:textId="77777777">
      <w:pPr>
        <w:widowControl w:val="on"/>
        <w:pBdr/>
        <w:spacing w:before="234" w:after="234" w:line="240" w:lineRule="auto"/>
        <w:ind w:left="0" w:right="0"/>
        <w:jc w:val="left"/>
      </w:pPr>
      <w:r>
        <w:rPr>
          <w:rFonts w:ascii="Calibri" w:hAnsi="Calibri" w:eastAsia="Calibri" w:cs="Calibri"/>
          <w:color w:val="000000"/>
          <w:sz w:val="23"/>
          <w:szCs w:val="23"/>
        </w:rPr>
        <w:t xml:space="preserve">Signature:</w:t>
      </w:r>
      <w:r>
        <w:rPr>
          <w:rFonts w:ascii="Calibri" w:hAnsi="Calibri" w:eastAsia="Calibri" w:cs="Calibri"/>
          <w:color w:val="000000"/>
          <w:sz w:val="23"/>
          <w:szCs w:val="23"/>
        </w:rPr>
        <w:t xml:space="preserve">        </w:t>
      </w:r>
      <w:r>
        <w:rPr>
          <w:rFonts w:ascii="Calibri" w:hAnsi="Calibri" w:eastAsia="Calibri" w:cs="Calibri"/>
          <w:color w:val="000000"/>
          <w:sz w:val="23"/>
          <w:szCs w:val="23"/>
        </w:rPr>
        <w:t xml:space="preserve">_______________________________</w:t>
      </w:r>
    </w:p>
    <w:p xmlns:wp14="http://schemas.microsoft.com/office/word/2010/wordml" w14:paraId="1DD7EF8E" wp14:textId="77777777">
      <w:pPr>
        <w:widowControl w:val="on"/>
        <w:pBdr/>
        <w:spacing w:before="234" w:after="234" w:line="240" w:lineRule="auto"/>
        <w:ind w:left="0" w:right="0"/>
        <w:jc w:val="left"/>
      </w:pPr>
      <w:r>
        <w:rPr>
          <w:rFonts w:ascii="Calibri" w:hAnsi="Calibri" w:eastAsia="Calibri" w:cs="Calibri"/>
          <w:color w:val="000000"/>
          <w:sz w:val="23"/>
          <w:szCs w:val="23"/>
        </w:rPr>
        <w:t xml:space="preserve">Date:</w:t>
      </w:r>
      <w:r>
        <w:rPr>
          <w:rFonts w:ascii="Calibri" w:hAnsi="Calibri" w:eastAsia="Calibri" w:cs="Calibri"/>
          <w:color w:val="000000"/>
          <w:sz w:val="23"/>
          <w:szCs w:val="23"/>
        </w:rPr>
        <w:t xml:space="preserve">                </w:t>
      </w:r>
      <w:r>
        <w:rPr>
          <w:rFonts w:ascii="Calibri" w:hAnsi="Calibri" w:eastAsia="Calibri" w:cs="Calibri"/>
          <w:color w:val="000000"/>
          <w:sz w:val="23"/>
          <w:szCs w:val="23"/>
        </w:rPr>
        <w:t xml:space="preserve">_______________________________</w:t>
      </w:r>
    </w:p>
    <w:p xmlns:wp14="http://schemas.microsoft.com/office/word/2010/wordml" w14:paraId="4E64B441" wp14:textId="77777777">
      <w:pPr>
        <w:widowControl w:val="on"/>
        <w:pBdr/>
        <w:spacing w:before="234" w:after="234" w:line="240" w:lineRule="auto"/>
        <w:ind w:left="0" w:right="0"/>
        <w:jc w:val="left"/>
      </w:pPr>
      <w:r>
        <w:rPr>
          <w:rFonts w:ascii="Calibri" w:hAnsi="Calibri" w:eastAsia="Calibri" w:cs="Calibri"/>
          <w:color w:val="000000"/>
          <w:sz w:val="23"/>
          <w:szCs w:val="23"/>
        </w:rPr>
        <w:t xml:space="preserve">Witness:</w:t>
      </w:r>
      <w:r>
        <w:rPr>
          <w:rFonts w:ascii="Calibri" w:hAnsi="Calibri" w:eastAsia="Calibri" w:cs="Calibri"/>
          <w:color w:val="000000"/>
          <w:sz w:val="23"/>
          <w:szCs w:val="23"/>
        </w:rPr>
        <w:t xml:space="preserve">        </w:t>
      </w:r>
      <w:r>
        <w:rPr>
          <w:rFonts w:ascii="Calibri" w:hAnsi="Calibri" w:eastAsia="Calibri" w:cs="Calibri"/>
          <w:color w:val="000000"/>
          <w:sz w:val="23"/>
          <w:szCs w:val="23"/>
        </w:rPr>
        <w:t xml:space="preserve">_______________________________</w:t>
      </w:r>
    </w:p>
    <w:sectPr xmlns:w="http://schemas.openxmlformats.org/wordprocessingml/2006/main" w:rsidRPr="00DF064E" w:rsidR="00AC197E" w:rsidSect="000F6147">
      <w:footerReference xmlns:r="http://schemas.openxmlformats.org/officeDocument/2006/relationships" w:type="default" r:id="rId26915f175196455e4"/>
      <w:pgSz w:w="11906" w:h="16838" w:orient="portrait" w:code="9"/>
      <w:pgMar w:top="1417" w:right="1701" w:bottom="1417" w:left="1701" w:header="708" w:footer="708" w:gutter="0"/>
      <w:cols w:space="708" w:num="1"/>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14:paraId="46C1FF51" wp14:textId="77777777">
    <w:pPr>
      <w:rPr>
        <w:rFonts w:ascii="Times New Roman" w:hAnsi="Times New Roman" w:cs="Times New Roman"/>
        <w:color w:val="#666"/>
        <w:sz w:val="18"/>
        <w:szCs w:val="18"/>
      </w:rPr>
    </w:pPr>
    <w:r>
      <w:rPr>
        <w:rFonts w:ascii="Times New Roman" w:hAnsi="Times New Roman" w:cs="Times New Roman"/>
        <w:color w:val="#666"/>
        <w:sz w:val="18"/>
        <w:szCs w:val="18"/>
      </w:rPr>
      <w:t xml:space="preserve">Templates and policies from HRdownloads.com are provided for clients of our service. Customers may use this document as is, or as a starting point for their own documents. HRdownloads.com assumes no responsibility for the enforcement or effectiveness of its templates and policies. Always consult legal counsel before implementing any new policies or procedures at your organization.</w:t>
    </w:r>
  </w:p>
</w:ftr>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6E0FDA" w:rsidP="006E0FDA" w:rsidRDefault="006E0FDA" w14:paraId="5DAB6C7B" wp14:textId="77777777">
      <w:pPr>
        <w:spacing w:after="0" w:line="240" w:lineRule="auto"/>
      </w:pPr>
      <w:r>
        <w:separator/>
      </w:r>
    </w:p>
  </w:endnote>
  <w:endnote w:type="continuationSeparator" w:id="0">
    <w:p xmlns:wp14="http://schemas.microsoft.com/office/word/2010/wordml" w:rsidR="006E0FDA" w:rsidP="006E0FDA" w:rsidRDefault="006E0FDA" w14:paraId="02EB378F"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6E0FDA" w:rsidP="006E0FDA" w:rsidRDefault="006E0FDA" w14:paraId="6A05A809" wp14:textId="77777777">
      <w:pPr>
        <w:spacing w:after="0" w:line="240" w:lineRule="auto"/>
      </w:pPr>
      <w:r>
        <w:separator/>
      </w:r>
    </w:p>
  </w:footnote>
  <w:footnote w:type="continuationSeparator" w:id="0">
    <w:p xmlns:wp14="http://schemas.microsoft.com/office/word/2010/wordml" w:rsidR="006E0FDA" w:rsidP="006E0FDA" w:rsidRDefault="006E0FDA" w14:paraId="5A39BBE3"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534415">
    <w:multiLevelType w:val="hybridMultilevel"/>
    <w:lvl w:ilvl="0" w:tplc="33314716">
      <w:start w:val="1"/>
      <w:numFmt w:val="decimal"/>
      <w:lvlText w:val="%1."/>
      <w:lvlJc w:val="left"/>
      <w:pPr>
        <w:ind w:left="720" w:hanging="360"/>
      </w:pPr>
    </w:lvl>
    <w:lvl w:ilvl="1" w:tplc="33314716" w:tentative="1">
      <w:start w:val="1"/>
      <w:numFmt w:val="lowerLetter"/>
      <w:lvlText w:val="%2."/>
      <w:lvlJc w:val="left"/>
      <w:pPr>
        <w:ind w:left="1440" w:hanging="360"/>
      </w:pPr>
    </w:lvl>
    <w:lvl w:ilvl="2" w:tplc="33314716" w:tentative="1">
      <w:start w:val="1"/>
      <w:numFmt w:val="lowerRoman"/>
      <w:lvlText w:val="%3."/>
      <w:lvlJc w:val="right"/>
      <w:pPr>
        <w:ind w:left="2160" w:hanging="180"/>
      </w:pPr>
    </w:lvl>
    <w:lvl w:ilvl="3" w:tplc="33314716" w:tentative="1">
      <w:start w:val="1"/>
      <w:numFmt w:val="decimal"/>
      <w:lvlText w:val="%4."/>
      <w:lvlJc w:val="left"/>
      <w:pPr>
        <w:ind w:left="2880" w:hanging="360"/>
      </w:pPr>
    </w:lvl>
    <w:lvl w:ilvl="4" w:tplc="33314716" w:tentative="1">
      <w:start w:val="1"/>
      <w:numFmt w:val="lowerLetter"/>
      <w:lvlText w:val="%5."/>
      <w:lvlJc w:val="left"/>
      <w:pPr>
        <w:ind w:left="3600" w:hanging="360"/>
      </w:pPr>
    </w:lvl>
    <w:lvl w:ilvl="5" w:tplc="33314716" w:tentative="1">
      <w:start w:val="1"/>
      <w:numFmt w:val="lowerRoman"/>
      <w:lvlText w:val="%6."/>
      <w:lvlJc w:val="right"/>
      <w:pPr>
        <w:ind w:left="4320" w:hanging="180"/>
      </w:pPr>
    </w:lvl>
    <w:lvl w:ilvl="6" w:tplc="33314716" w:tentative="1">
      <w:start w:val="1"/>
      <w:numFmt w:val="decimal"/>
      <w:lvlText w:val="%7."/>
      <w:lvlJc w:val="left"/>
      <w:pPr>
        <w:ind w:left="5040" w:hanging="360"/>
      </w:pPr>
    </w:lvl>
    <w:lvl w:ilvl="7" w:tplc="33314716" w:tentative="1">
      <w:start w:val="1"/>
      <w:numFmt w:val="lowerLetter"/>
      <w:lvlText w:val="%8."/>
      <w:lvlJc w:val="left"/>
      <w:pPr>
        <w:ind w:left="5760" w:hanging="360"/>
      </w:pPr>
    </w:lvl>
    <w:lvl w:ilvl="8" w:tplc="33314716" w:tentative="1">
      <w:start w:val="1"/>
      <w:numFmt w:val="lowerRoman"/>
      <w:lvlText w:val="%9."/>
      <w:lvlJc w:val="right"/>
      <w:pPr>
        <w:ind w:left="6480" w:hanging="180"/>
      </w:pPr>
    </w:lvl>
  </w:abstractNum>
  <w:abstractNum w:abstractNumId="24534414">
    <w:multiLevelType w:val="hybridMultilevel"/>
    <w:lvl w:ilvl="0" w:tplc="38245577">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534414">
    <w:abstractNumId w:val="24534414"/>
  </w:num>
  <w:num w:numId="24534415">
    <w:abstractNumId w:val="2453441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 w:val="0286099C"/>
    <w:rsid w:val="0A0FCF0F"/>
    <w:rsid w:val="1421B97A"/>
    <w:rsid w:val="2B83BFEE"/>
    <w:rsid w:val="2C8BC09E"/>
    <w:rsid w:val="59ED701F"/>
    <w:rsid w:val="5A8DF182"/>
    <w:rsid w:val="6115557D"/>
    <w:rsid w:val="7ECA2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DBA9"/>
  <w15:docId w15:val="{6846aad1-1a05-4d70-9623-e6883ebc114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uiPriority="0" w:semiHidden="0" w:unhideWhenUsed="0" w:qFormat="1"/>
    <w:lsdException w:name="Heading 1 PHPDOCX" w:uiPriority="9" w:semiHidden="0"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uiPriority="10" w:semiHidden="0" w:unhideWhenUsed="0" w:qFormat="1"/>
    <w:lsdException w:name="Default Paragraph Font PHPDOCX" w:uiPriority="1"/>
    <w:lsdException w:name="Subtitle PHPDOCX" w:uiPriority="11" w:semiHidden="0" w:unhideWhenUsed="0" w:qFormat="1"/>
    <w:lsdException w:name="Strong PHPDOCX" w:uiPriority="22" w:semiHidden="0" w:unhideWhenUsed="0" w:qFormat="1"/>
    <w:lsdException w:name="Emphasis PHPDOCX" w:uiPriority="20" w:semiHidden="0" w:unhideWhenUsed="0" w:qFormat="1"/>
    <w:lsdException w:name="Normal Table PHPDOCX" w:uiPriority="58" w:semiHidden="0" w:unhideWhenUsed="0"/>
    <w:lsdException w:name="Table Grid PHPDOCX" w:uiPriority="59" w:semiHidden="0" w:unhideWhenUsed="0"/>
    <w:lsdException w:name="Placeholder Text PHPDOCX" w:unhideWhenUsed="0"/>
    <w:lsdException w:name="No Spacing PHPDOCX" w:uiPriority="1" w:semiHidden="0" w:unhideWhenUsed="0" w:qFormat="1"/>
    <w:lsdException w:name="Light Shading PHPDOCX" w:uiPriority="60" w:semiHidden="0" w:unhideWhenUsed="0"/>
    <w:lsdException w:name="Light List PHPDOCX" w:uiPriority="61" w:semiHidden="0" w:unhideWhenUsed="0"/>
    <w:lsdException w:name="Light Grid PHPDOCX" w:uiPriority="62" w:semiHidden="0" w:unhideWhenUsed="0"/>
    <w:lsdException w:name="Medium Shading 1 PHPDOCX" w:uiPriority="63" w:semiHidden="0" w:unhideWhenUsed="0"/>
    <w:lsdException w:name="Medium Shading 2 PHPDOCX" w:uiPriority="64" w:semiHidden="0" w:unhideWhenUsed="0"/>
    <w:lsdException w:name="Medium List 1 PHPDOCX" w:uiPriority="65" w:semiHidden="0" w:unhideWhenUsed="0"/>
    <w:lsdException w:name="Medium List 2 PHPDOCX" w:uiPriority="66" w:semiHidden="0" w:unhideWhenUsed="0"/>
    <w:lsdException w:name="Medium Grid 1 PHPDOCX" w:uiPriority="67" w:semiHidden="0" w:unhideWhenUsed="0"/>
    <w:lsdException w:name="Medium Grid 2 PHPDOCX" w:uiPriority="68" w:semiHidden="0" w:unhideWhenUsed="0"/>
    <w:lsdException w:name="Medium Grid 3 PHPDOCX" w:uiPriority="69" w:semiHidden="0" w:unhideWhenUsed="0"/>
    <w:lsdException w:name="Dark List PHPDOCX" w:uiPriority="70" w:semiHidden="0" w:unhideWhenUsed="0"/>
    <w:lsdException w:name="Colorful Shading PHPDOCX" w:uiPriority="71" w:semiHidden="0" w:unhideWhenUsed="0"/>
    <w:lsdException w:name="Colorful List PHPDOCX" w:uiPriority="72" w:semiHidden="0" w:unhideWhenUsed="0"/>
    <w:lsdException w:name="Colorful Grid PHPDOCX" w:uiPriority="73" w:semiHidden="0" w:unhideWhenUsed="0"/>
    <w:lsdException w:name="Light Shading Accent 1 PHPDOCX" w:uiPriority="60" w:semiHidden="0" w:unhideWhenUsed="0"/>
    <w:lsdException w:name="Light List Accent 1 PHPDOCX" w:uiPriority="61" w:semiHidden="0" w:unhideWhenUsed="0"/>
    <w:lsdException w:name="Light Grid Accent 1 PHPDOCX" w:uiPriority="62" w:semiHidden="0" w:unhideWhenUsed="0"/>
    <w:lsdException w:name="Medium Shading 1 Accent 1 PHPDOCX" w:uiPriority="63" w:semiHidden="0" w:unhideWhenUsed="0"/>
    <w:lsdException w:name="Medium Shading 2 Accent 1 PHPDOCX" w:uiPriority="64" w:semiHidden="0" w:unhideWhenUsed="0"/>
    <w:lsdException w:name="Medium List 1 Accent 1 PHPDOCX" w:uiPriority="65" w:semiHidden="0" w:unhideWhenUsed="0"/>
    <w:lsdException w:name="Revision PHPDOCX" w:unhideWhenUsed="0"/>
    <w:lsdException w:name="List Paragraph PHPDOCX" w:uiPriority="34" w:semiHidden="0" w:unhideWhenUsed="0" w:qFormat="1"/>
    <w:lsdException w:name="Quote PHPDOCX" w:uiPriority="29" w:semiHidden="0" w:unhideWhenUsed="0" w:qFormat="1"/>
    <w:lsdException w:name="Intense Quote PHPDOCX" w:uiPriority="30" w:semiHidden="0" w:unhideWhenUsed="0" w:qFormat="1"/>
    <w:lsdException w:name="Medium List 2 Accent 1 PHPDOCX" w:uiPriority="66" w:semiHidden="0" w:unhideWhenUsed="0"/>
    <w:lsdException w:name="Medium Grid 1 Accent 1 PHPDOCX" w:uiPriority="67" w:semiHidden="0" w:unhideWhenUsed="0"/>
    <w:lsdException w:name="Medium Grid 2 Accent 1 PHPDOCX" w:uiPriority="68" w:semiHidden="0" w:unhideWhenUsed="0"/>
    <w:lsdException w:name="Medium Grid 3 Accent 1 PHPDOCX" w:uiPriority="69" w:semiHidden="0" w:unhideWhenUsed="0"/>
    <w:lsdException w:name="Dark List Accent 1 PHPDOCX" w:uiPriority="70" w:semiHidden="0" w:unhideWhenUsed="0"/>
    <w:lsdException w:name="Colorful Shading Accent 1 PHPDOCX" w:uiPriority="71" w:semiHidden="0" w:unhideWhenUsed="0"/>
    <w:lsdException w:name="Colorful List Accent 1 PHPDOCX" w:uiPriority="72" w:semiHidden="0" w:unhideWhenUsed="0"/>
    <w:lsdException w:name="Colorful Grid Accent 1 PHPDOCX" w:uiPriority="73" w:semiHidden="0" w:unhideWhenUsed="0"/>
    <w:lsdException w:name="Light Shading Accent 2 PHPDOCX" w:uiPriority="60" w:semiHidden="0" w:unhideWhenUsed="0"/>
    <w:lsdException w:name="Light List Accent 2 PHPDOCX" w:uiPriority="61" w:semiHidden="0" w:unhideWhenUsed="0"/>
    <w:lsdException w:name="Light Grid Accent 2 PHPDOCX" w:uiPriority="62" w:semiHidden="0" w:unhideWhenUsed="0"/>
    <w:lsdException w:name="Medium Shading 1 Accent 2 PHPDOCX" w:uiPriority="63" w:semiHidden="0" w:unhideWhenUsed="0"/>
    <w:lsdException w:name="Medium Shading 2 Accent 2 PHPDOCX" w:uiPriority="64" w:semiHidden="0" w:unhideWhenUsed="0"/>
    <w:lsdException w:name="Medium List 1 Accent 2 PHPDOCX" w:uiPriority="65" w:semiHidden="0" w:unhideWhenUsed="0"/>
    <w:lsdException w:name="Medium List 2 Accent 2 PHPDOCX" w:uiPriority="66" w:semiHidden="0" w:unhideWhenUsed="0"/>
    <w:lsdException w:name="Medium Grid 1 Accent 2 PHPDOCX" w:uiPriority="67" w:semiHidden="0" w:unhideWhenUsed="0"/>
    <w:lsdException w:name="Medium Grid 2 Accent 2 PHPDOCX" w:uiPriority="68" w:semiHidden="0" w:unhideWhenUsed="0"/>
    <w:lsdException w:name="Medium Grid 3 Accent 2 PHPDOCX" w:uiPriority="69" w:semiHidden="0" w:unhideWhenUsed="0"/>
    <w:lsdException w:name="Dark List Accent 2 PHPDOCX" w:uiPriority="70" w:semiHidden="0" w:unhideWhenUsed="0"/>
    <w:lsdException w:name="Colorful Shading Accent 2 PHPDOCX" w:uiPriority="71" w:semiHidden="0" w:unhideWhenUsed="0"/>
    <w:lsdException w:name="Colorful List Accent 2 PHPDOCX" w:uiPriority="72" w:semiHidden="0" w:unhideWhenUsed="0"/>
    <w:lsdException w:name="Colorful Grid Accent 2 PHPDOCX" w:uiPriority="73" w:semiHidden="0" w:unhideWhenUsed="0"/>
    <w:lsdException w:name="Light Shading Accent 3 PHPDOCX" w:uiPriority="60" w:semiHidden="0" w:unhideWhenUsed="0"/>
    <w:lsdException w:name="Light List Accent 3 PHPDOCX" w:uiPriority="61" w:semiHidden="0" w:unhideWhenUsed="0"/>
    <w:lsdException w:name="Light Grid Accent 3 PHPDOCX" w:uiPriority="62" w:semiHidden="0" w:unhideWhenUsed="0"/>
    <w:lsdException w:name="Medium Shading 1 Accent 3 PHPDOCX" w:uiPriority="63" w:semiHidden="0" w:unhideWhenUsed="0"/>
    <w:lsdException w:name="Medium Shading 2 Accent 3 PHPDOCX" w:uiPriority="64" w:semiHidden="0" w:unhideWhenUsed="0"/>
    <w:lsdException w:name="Medium List 1 Accent 3 PHPDOCX" w:uiPriority="65" w:semiHidden="0" w:unhideWhenUsed="0"/>
    <w:lsdException w:name="Medium List 2 Accent 3 PHPDOCX" w:uiPriority="66" w:semiHidden="0" w:unhideWhenUsed="0"/>
    <w:lsdException w:name="Medium Grid 1 Accent 3 PHPDOCX" w:uiPriority="67" w:semiHidden="0" w:unhideWhenUsed="0"/>
    <w:lsdException w:name="Medium Grid 2 Accent 3 PHPDOCX" w:uiPriority="68" w:semiHidden="0" w:unhideWhenUsed="0"/>
    <w:lsdException w:name="Medium Grid 3 Accent 3 PHPDOCX" w:uiPriority="69" w:semiHidden="0" w:unhideWhenUsed="0"/>
    <w:lsdException w:name="Dark List Accent 3 PHPDOCX" w:uiPriority="70" w:semiHidden="0" w:unhideWhenUsed="0"/>
    <w:lsdException w:name="Colorful Shading Accent 3 PHPDOCX" w:uiPriority="71" w:semiHidden="0" w:unhideWhenUsed="0"/>
    <w:lsdException w:name="Colorful List Accent 3 PHPDOCX" w:uiPriority="72" w:semiHidden="0" w:unhideWhenUsed="0"/>
    <w:lsdException w:name="Colorful Grid Accent 3 PHPDOCX" w:uiPriority="73" w:semiHidden="0" w:unhideWhenUsed="0"/>
    <w:lsdException w:name="Light Shading Accent 4 PHPDOCX" w:uiPriority="60" w:semiHidden="0" w:unhideWhenUsed="0"/>
    <w:lsdException w:name="Light List Accent 4 PHPDOCX" w:uiPriority="61" w:semiHidden="0" w:unhideWhenUsed="0"/>
    <w:lsdException w:name="Light Grid Accent 4 PHPDOCX" w:uiPriority="62" w:semiHidden="0" w:unhideWhenUsed="0"/>
    <w:lsdException w:name="Medium Shading 1 Accent 4 PHPDOCX" w:uiPriority="63" w:semiHidden="0" w:unhideWhenUsed="0"/>
    <w:lsdException w:name="Medium Shading 2 Accent 4 PHPDOCX" w:uiPriority="64" w:semiHidden="0" w:unhideWhenUsed="0"/>
    <w:lsdException w:name="Medium List 1 Accent 4 PHPDOCX" w:uiPriority="65" w:semiHidden="0" w:unhideWhenUsed="0"/>
    <w:lsdException w:name="Medium List 2 Accent 4 PHPDOCX" w:uiPriority="66" w:semiHidden="0" w:unhideWhenUsed="0"/>
    <w:lsdException w:name="Medium Grid 1 Accent 4 PHPDOCX" w:uiPriority="67" w:semiHidden="0" w:unhideWhenUsed="0"/>
    <w:lsdException w:name="Medium Grid 2 Accent 4 PHPDOCX" w:uiPriority="68" w:semiHidden="0" w:unhideWhenUsed="0"/>
    <w:lsdException w:name="Medium Grid 3 Accent 4 PHPDOCX" w:uiPriority="69" w:semiHidden="0" w:unhideWhenUsed="0"/>
    <w:lsdException w:name="Dark List Accent 4 PHPDOCX" w:uiPriority="70" w:semiHidden="0" w:unhideWhenUsed="0"/>
    <w:lsdException w:name="Colorful Shading Accent 4 PHPDOCX" w:uiPriority="71" w:semiHidden="0" w:unhideWhenUsed="0"/>
    <w:lsdException w:name="Colorful List Accent 4 PHPDOCX" w:uiPriority="72" w:semiHidden="0" w:unhideWhenUsed="0"/>
    <w:lsdException w:name="Colorful Grid Accent 4 PHPDOCX" w:uiPriority="73" w:semiHidden="0" w:unhideWhenUsed="0"/>
    <w:lsdException w:name="Light Shading Accent 5 PHPDOCX" w:uiPriority="60" w:semiHidden="0" w:unhideWhenUsed="0"/>
    <w:lsdException w:name="Light List Accent 5 PHPDOCX" w:uiPriority="61" w:semiHidden="0" w:unhideWhenUsed="0"/>
    <w:lsdException w:name="Light Grid Accent 5 PHPDOCX" w:uiPriority="62" w:semiHidden="0" w:unhideWhenUsed="0"/>
    <w:lsdException w:name="Medium Shading 1 Accent 5 PHPDOCX" w:uiPriority="63" w:semiHidden="0" w:unhideWhenUsed="0"/>
    <w:lsdException w:name="Medium Shading 2 Accent 5 PHPDOCX" w:uiPriority="64" w:semiHidden="0" w:unhideWhenUsed="0"/>
    <w:lsdException w:name="Medium List 1 Accent 5 PHPDOCX" w:uiPriority="65" w:semiHidden="0" w:unhideWhenUsed="0"/>
    <w:lsdException w:name="Medium List 2 Accent 5 PHPDOCX" w:uiPriority="66" w:semiHidden="0" w:unhideWhenUsed="0"/>
    <w:lsdException w:name="Medium Grid 1 Accent 5 PHPDOCX" w:uiPriority="67" w:semiHidden="0" w:unhideWhenUsed="0"/>
    <w:lsdException w:name="Medium Grid 2 Accent 5 PHPDOCX" w:uiPriority="68" w:semiHidden="0" w:unhideWhenUsed="0"/>
    <w:lsdException w:name="Medium Grid 3 Accent 5 PHPDOCX" w:uiPriority="69" w:semiHidden="0" w:unhideWhenUsed="0"/>
    <w:lsdException w:name="Dark List Accent 5 PHPDOCX" w:uiPriority="70" w:semiHidden="0" w:unhideWhenUsed="0"/>
    <w:lsdException w:name="Colorful Shading Accent 5 PHPDOCX" w:uiPriority="71" w:semiHidden="0" w:unhideWhenUsed="0"/>
    <w:lsdException w:name="Colorful List Accent 5 PHPDOCX" w:uiPriority="72" w:semiHidden="0" w:unhideWhenUsed="0"/>
    <w:lsdException w:name="Colorful Grid Accent 5 PHPDOCX" w:uiPriority="73" w:semiHidden="0" w:unhideWhenUsed="0"/>
    <w:lsdException w:name="Light Shading Accent 6 PHPDOCX" w:uiPriority="60" w:semiHidden="0" w:unhideWhenUsed="0"/>
    <w:lsdException w:name="Light List Accent 6 PHPDOCX" w:uiPriority="61" w:semiHidden="0" w:unhideWhenUsed="0"/>
    <w:lsdException w:name="Light Grid Accent 6 PHPDOCX" w:uiPriority="62" w:semiHidden="0" w:unhideWhenUsed="0"/>
    <w:lsdException w:name="Medium Shading 1 Accent 6 PHPDOCX" w:uiPriority="63" w:semiHidden="0" w:unhideWhenUsed="0"/>
    <w:lsdException w:name="Medium Shading 2 Accent 6 PHPDOCX" w:uiPriority="64" w:semiHidden="0" w:unhideWhenUsed="0"/>
    <w:lsdException w:name="Medium List 1 Accent 6 PHPDOCX" w:uiPriority="65" w:semiHidden="0" w:unhideWhenUsed="0"/>
    <w:lsdException w:name="Medium List 2 Accent 6 PHPDOCX" w:uiPriority="66" w:semiHidden="0" w:unhideWhenUsed="0"/>
    <w:lsdException w:name="Medium Grid 1 Accent 6 PHPDOCX" w:uiPriority="67" w:semiHidden="0" w:unhideWhenUsed="0"/>
    <w:lsdException w:name="Medium Grid 2 Accent 6 PHPDOCX" w:uiPriority="68" w:semiHidden="0" w:unhideWhenUsed="0"/>
    <w:lsdException w:name="Medium Grid 3 Accent 6 PHPDOCX" w:uiPriority="69" w:semiHidden="0" w:unhideWhenUsed="0"/>
    <w:lsdException w:name="Dark List Accent 6 PHPDOCX" w:uiPriority="70" w:semiHidden="0" w:unhideWhenUsed="0"/>
    <w:lsdException w:name="Colorful Shading Accent 6 PHPDOCX" w:uiPriority="71" w:semiHidden="0" w:unhideWhenUsed="0"/>
    <w:lsdException w:name="Colorful List Accent 6 PHPDOCX" w:uiPriority="72" w:semiHidden="0" w:unhideWhenUsed="0"/>
    <w:lsdException w:name="Colorful Grid Accent 6 PHPDOCX" w:uiPriority="73" w:semiHidden="0" w:unhideWhenUsed="0"/>
    <w:lsdException w:name="Subtle Emphasis PHPDOCX" w:uiPriority="19" w:semiHidden="0" w:unhideWhenUsed="0" w:qFormat="1"/>
    <w:lsdException w:name="Intense Emphasis PHPDOCX" w:uiPriority="21" w:semiHidden="0" w:unhideWhenUsed="0" w:qFormat="1"/>
    <w:lsdException w:name="Subtle Reference PHPDOCX" w:uiPriority="31" w:semiHidden="0" w:unhideWhenUsed="0" w:qFormat="1"/>
    <w:lsdException w:name="Intense Reference PHPDOCX" w:uiPriority="32" w:semiHidden="0" w:unhideWhenUsed="0" w:qFormat="1"/>
    <w:lsdException w:name="Book Title PHPDOCX" w:uiPriority="33" w:semiHidden="0" w:unhideWhenUsed="0" w:qFormat="1"/>
    <w:lsdException w:name="Bibliography PHPDOCX" w:uiPriority="37"/>
    <w:lsdException w:name="TOC Heading PHPDOCX" w:uiPriority="39" w:qFormat="1"/>
  </w:latentStyles>
  <w:style w:type="paragraph" w:styleId="Normal" w:default="1">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hAnsiTheme="majorHAnsi" w:eastAsiaTheme="majorEastAsia"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hAnsiTheme="majorHAnsi" w:eastAsiaTheme="majorEastAsia"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styleId="CommentTextCharPHPDOCX" w:customStyle="1">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styleId="CommentSubjectCharPHPDOCX" w:customStyle="1">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styleId="BalloonTextCharPHPDOCX" w:customStyle="1">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styleId="footnoteTextCarPHPDOCX" w:customStyle="1">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styleId="endnoteTextCarPHPDOCX" w:customStyle="1">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styleId="DefaultParagraphFontPHPDOCX" w:default="1">
    <w:name w:val="Default Paragraph Font PHPDOCX"/>
    <w:uiPriority w:val="1"/>
    <w:semiHidden/>
    <w:unhideWhenUsed/>
  </w:style>
  <w:style w:type="numbering" w:styleId="NoListPHPDOCX" w:default="1">
    <w:name w:val="No List PHPDOCX"/>
    <w:uiPriority w:val="99"/>
    <w:semiHidden/>
    <w:unhideWhenUsed/>
  </w:style>
  <w:style w:type="character" w:styleId="Heading1CarPHPDOCX" w:customStyle="1">
    <w:name w:val="Heading 1 Car PHPDOCX"/>
    <w:basedOn w:val="DefaultParagraphFontPHPDOCX"/>
    <w:link w:val="Heading1PHPDOCX"/>
    <w:uiPriority w:val="9"/>
    <w:rsid w:val="00DF064E"/>
    <w:rPr>
      <w:rFonts w:asciiTheme="majorHAnsi" w:hAnsiTheme="majorHAnsi" w:eastAsiaTheme="majorEastAsia" w:cstheme="majorBidi"/>
      <w:b/>
      <w:bCs/>
      <w:color w:val="365F91" w:themeColor="accent1" w:themeShade="BF"/>
      <w:sz w:val="28"/>
      <w:szCs w:val="28"/>
    </w:rPr>
  </w:style>
  <w:style w:type="character" w:styleId="Heading2CarPHPDOCX" w:customStyle="1">
    <w:name w:val="Heading 2 Car PHPDOCX"/>
    <w:basedOn w:val="DefaultParagraphFontPHPDOCX"/>
    <w:link w:val="Heading2PHPDOCX"/>
    <w:uiPriority w:val="9"/>
    <w:rsid w:val="00DF064E"/>
    <w:rPr>
      <w:rFonts w:asciiTheme="majorHAnsi" w:hAnsiTheme="majorHAnsi" w:eastAsiaTheme="majorEastAsia" w:cstheme="majorBidi"/>
      <w:b/>
      <w:bCs/>
      <w:color w:val="4F81BD" w:themeColor="accent1"/>
      <w:sz w:val="26"/>
      <w:szCs w:val="26"/>
    </w:rPr>
  </w:style>
  <w:style w:type="character" w:styleId="Heading3CarPHPDOCX" w:customStyle="1">
    <w:name w:val="Heading 3 Car PHPDOCX"/>
    <w:basedOn w:val="DefaultParagraphFontPHPDOCX"/>
    <w:link w:val="Heading3PHPDOCX"/>
    <w:uiPriority w:val="9"/>
    <w:rsid w:val="00DF064E"/>
    <w:rPr>
      <w:rFonts w:asciiTheme="majorHAnsi" w:hAnsiTheme="majorHAnsi" w:eastAsiaTheme="majorEastAsia" w:cstheme="majorBidi"/>
      <w:b/>
      <w:bCs/>
      <w:color w:val="4F81BD" w:themeColor="accent1"/>
    </w:rPr>
  </w:style>
  <w:style w:type="character" w:styleId="Heading4CarPHPDOCX" w:customStyle="1">
    <w:name w:val="Heading 4 Car PHPDOCX"/>
    <w:basedOn w:val="DefaultParagraphFontPHPDOCX"/>
    <w:link w:val="Heading4PHPDOCX"/>
    <w:uiPriority w:val="9"/>
    <w:rsid w:val="00DF064E"/>
    <w:rPr>
      <w:rFonts w:asciiTheme="majorHAnsi" w:hAnsiTheme="majorHAnsi" w:eastAsiaTheme="majorEastAsia" w:cstheme="majorBidi"/>
      <w:b/>
      <w:bCs/>
      <w:i/>
      <w:iCs/>
      <w:color w:val="4F81BD" w:themeColor="accent1"/>
    </w:rPr>
  </w:style>
  <w:style w:type="character" w:styleId="Heading5CarPHPDOCX" w:customStyle="1">
    <w:name w:val="Heading 5 Car PHPDOCX"/>
    <w:basedOn w:val="DefaultParagraphFontPHPDOCX"/>
    <w:link w:val="Heading5PHPDOCX"/>
    <w:uiPriority w:val="9"/>
    <w:rsid w:val="00DF064E"/>
    <w:rPr>
      <w:rFonts w:asciiTheme="majorHAnsi" w:hAnsiTheme="majorHAnsi" w:eastAsiaTheme="majorEastAsia" w:cstheme="majorBidi"/>
      <w:color w:val="243F60" w:themeColor="accent1" w:themeShade="7F"/>
    </w:rPr>
  </w:style>
  <w:style w:type="character" w:styleId="Heading6CarPHPDOCX" w:customStyle="1">
    <w:name w:val="Heading 6 Car PHPDOCX"/>
    <w:basedOn w:val="DefaultParagraphFontPHPDOCX"/>
    <w:link w:val="Heading6PHPDOCX"/>
    <w:uiPriority w:val="9"/>
    <w:rsid w:val="00DF064E"/>
    <w:rPr>
      <w:rFonts w:asciiTheme="majorHAnsi" w:hAnsiTheme="majorHAnsi" w:eastAsiaTheme="majorEastAsia" w:cstheme="majorBidi"/>
      <w:i/>
      <w:iCs/>
      <w:color w:val="243F60" w:themeColor="accent1" w:themeShade="7F"/>
    </w:rPr>
  </w:style>
  <w:style w:type="character" w:styleId="Heading7CarPHPDOCX" w:customStyle="1">
    <w:name w:val="Heading 7 Car PHPDOCX"/>
    <w:basedOn w:val="DefaultParagraphFontPHPDOCX"/>
    <w:link w:val="Heading7PHPDOCX"/>
    <w:uiPriority w:val="9"/>
    <w:rsid w:val="00DF064E"/>
    <w:rPr>
      <w:rFonts w:asciiTheme="majorHAnsi" w:hAnsiTheme="majorHAnsi" w:eastAsiaTheme="majorEastAsia"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arPHPDOCX" w:customStyle="1">
    <w:name w:val="Title Car PHPDOCX"/>
    <w:basedOn w:val="DefaultParagraphFontPHPDOCX"/>
    <w:link w:val="TitlePHPDOCX"/>
    <w:uiPriority w:val="10"/>
    <w:rsid w:val="00DF064E"/>
    <w:rPr>
      <w:rFonts w:asciiTheme="majorHAnsi" w:hAnsiTheme="majorHAnsi" w:eastAsiaTheme="majorEastAsia"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hAnsiTheme="majorHAnsi" w:eastAsiaTheme="majorEastAsia" w:cstheme="majorBidi"/>
      <w:i/>
      <w:iCs/>
      <w:color w:val="4F81BD" w:themeColor="accent1"/>
      <w:spacing w:val="15"/>
      <w:sz w:val="24"/>
      <w:szCs w:val="24"/>
    </w:rPr>
  </w:style>
  <w:style w:type="character" w:styleId="SubtitleCarPHPDOCX" w:customStyle="1">
    <w:name w:val="Subtitle Car PHPDOCX"/>
    <w:basedOn w:val="DefaultParagraphFontPHPDOCX"/>
    <w:link w:val="SubtitlePHPDOCX"/>
    <w:uiPriority w:val="11"/>
    <w:rsid w:val="00DF064E"/>
    <w:rPr>
      <w:rFonts w:asciiTheme="majorHAnsi" w:hAnsiTheme="majorHAnsi" w:eastAsiaTheme="majorEastAsia"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styleId="QuoteCarPHPDOCX" w:customStyle="1">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color="4F81BD" w:themeColor="accent1" w:sz="4" w:space="4"/>
      </w:pBdr>
      <w:spacing w:before="200" w:after="280"/>
      <w:ind w:left="936" w:right="936"/>
    </w:pPr>
    <w:rPr>
      <w:b/>
      <w:bCs/>
      <w:i/>
      <w:iCs/>
      <w:color w:val="4F81BD" w:themeColor="accent1"/>
    </w:rPr>
  </w:style>
  <w:style w:type="character" w:styleId="IntenseQuoteCarPHPDOCX" w:customStyle="1">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styleId="Heading8CarPHPDOCX" w:customStyle="1">
    <w:name w:val="Heading 8 Car PHPDOCX"/>
    <w:basedOn w:val="DefaultParagraphFontPHPDOCX"/>
    <w:link w:val="Heading8PHPDOCX"/>
    <w:uiPriority w:val="9"/>
    <w:semiHidden/>
    <w:rsid w:val="00DF064E"/>
    <w:rPr>
      <w:rFonts w:asciiTheme="majorHAnsi" w:hAnsiTheme="majorHAnsi" w:eastAsiaTheme="majorEastAsia" w:cstheme="majorBidi"/>
      <w:color w:val="404040" w:themeColor="text1" w:themeTint="BF"/>
      <w:sz w:val="20"/>
      <w:szCs w:val="20"/>
    </w:rPr>
  </w:style>
  <w:style w:type="character" w:styleId="Heading9CarPHPDOCX" w:customStyle="1">
    <w:name w:val="Heading 9 Car PHPDOCX"/>
    <w:basedOn w:val="DefaultParagraphFontPHPDOCX"/>
    <w:link w:val="Heading9PHPDOCX"/>
    <w:uiPriority w:val="9"/>
    <w:semiHidden/>
    <w:rsid w:val="00DF064E"/>
    <w:rPr>
      <w:rFonts w:asciiTheme="majorHAnsi" w:hAnsiTheme="majorHAnsi" w:eastAsiaTheme="majorEastAsia" w:cstheme="majorBidi"/>
      <w:i/>
      <w:iCs/>
      <w:color w:val="404040" w:themeColor="text1" w:themeTint="BF"/>
      <w:sz w:val="20"/>
      <w:szCs w:val="20"/>
    </w:rPr>
  </w:style>
  <w:style w:type="table" w:styleId="NormalTablePHPDOCX" w:default="1">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ghtShadingPHPDOCX" w:customStyle="1">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PHPDOCX" w:customStyle="1">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PHPDOCX" w:customStyle="1">
    <w:name w:val="Light List PHPDOCX"/>
    <w:uiPriority w:val="61"/>
    <w:rsid w:val="00493A0C"/>
    <w:pPr>
      <w:spacing w:after="0"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PHPDOCX" w:customStyle="1">
    <w:name w:val="Light List Accent 1 PHPDOCX"/>
    <w:uiPriority w:val="61"/>
    <w:rsid w:val="00493A0C"/>
    <w:pPr>
      <w:spacing w:after="0" w:line="240" w:lineRule="auto"/>
    </w:p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microsoft.com/office/2011/relationships/commentsExtended" Target="commentsExtended.xml" Id="rId245176887" /><Relationship Type="http://schemas.microsoft.com/office/2011/relationships/people" Target="people.xml" Id="rId679981038" /><Relationship Type="http://schemas.openxmlformats.org/officeDocument/2006/relationships/footer" Target="defaultFooter.xml" Id="rId26915f175196455e4"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PHPDocX</dc:creator>
  <keywords/>
  <dc:description/>
  <lastModifiedBy>Sophie Taylor</lastModifiedBy>
  <revision>7</revision>
  <dcterms:created xsi:type="dcterms:W3CDTF">2012-01-10T09:29:00.0000000Z</dcterms:created>
  <dcterms:modified xsi:type="dcterms:W3CDTF">2020-07-22T16:08:04.2084406Z</dcterms:modified>
</coreProperties>
</file>